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05CEA" w:rsidRPr="00F832D4" w:rsidRDefault="00805CEA" w:rsidP="00805CEA">
      <w:pPr>
        <w:ind w:right="-705" w:hanging="567"/>
        <w:rPr>
          <w:rFonts w:asciiTheme="majorBidi" w:hAnsiTheme="majorBidi" w:cstheme="majorBidi"/>
          <w:sz w:val="24"/>
          <w:szCs w:val="24"/>
        </w:rPr>
      </w:pPr>
    </w:p>
    <w:p w:rsidR="00805CEA" w:rsidRPr="00F832D4" w:rsidRDefault="00805CEA" w:rsidP="00805CEA">
      <w:pPr>
        <w:ind w:right="-705" w:hanging="567"/>
        <w:rPr>
          <w:rFonts w:asciiTheme="majorBidi" w:hAnsiTheme="majorBidi" w:cstheme="majorBidi"/>
          <w:sz w:val="24"/>
          <w:szCs w:val="24"/>
        </w:rPr>
      </w:pPr>
      <w:r w:rsidRPr="00F832D4">
        <w:rPr>
          <w:rFonts w:asciiTheme="majorBidi" w:hAnsiTheme="majorBidi" w:cstheme="majorBidi"/>
          <w:noProof/>
          <w:sz w:val="24"/>
          <w:szCs w:val="24"/>
        </w:rPr>
        <mc:AlternateContent>
          <mc:Choice Requires="wps">
            <w:drawing>
              <wp:anchor distT="0" distB="0" distL="114300" distR="114300" simplePos="0" relativeHeight="251666432" behindDoc="0" locked="0" layoutInCell="1" allowOverlap="1" wp14:anchorId="33D915AE" wp14:editId="2A218715">
                <wp:simplePos x="0" y="0"/>
                <wp:positionH relativeFrom="column">
                  <wp:posOffset>-180975</wp:posOffset>
                </wp:positionH>
                <wp:positionV relativeFrom="paragraph">
                  <wp:posOffset>35560</wp:posOffset>
                </wp:positionV>
                <wp:extent cx="6038850" cy="1619250"/>
                <wp:effectExtent l="19050" t="19050" r="19050" b="19050"/>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8850" cy="1619250"/>
                        </a:xfrm>
                        <a:prstGeom prst="rect">
                          <a:avLst/>
                        </a:prstGeom>
                        <a:solidFill>
                          <a:srgbClr val="FFFFFF"/>
                        </a:solidFill>
                        <a:ln w="25400">
                          <a:solidFill>
                            <a:srgbClr val="000000"/>
                          </a:solidFill>
                          <a:miter lim="800000"/>
                          <a:headEnd/>
                          <a:tailEnd/>
                        </a:ln>
                      </wps:spPr>
                      <wps:txbx>
                        <w:txbxContent>
                          <w:p w:rsidR="0012692C" w:rsidRDefault="0012692C" w:rsidP="00805CEA">
                            <w:pPr>
                              <w:rPr>
                                <w:rFonts w:ascii="Copperplate Gothic Bold" w:hAnsi="Copperplate Gothic Bold"/>
                                <w:sz w:val="44"/>
                              </w:rPr>
                            </w:pPr>
                            <w:r>
                              <w:rPr>
                                <w:rFonts w:ascii="Copperplate Gothic Bold" w:hAnsi="Copperplate Gothic Bold"/>
                                <w:sz w:val="44"/>
                              </w:rPr>
                              <w:t xml:space="preserve">          </w:t>
                            </w:r>
                            <w:r>
                              <w:rPr>
                                <w:rFonts w:ascii="Copperplate Gothic Bold" w:hAnsi="Copperplate Gothic Bold"/>
                                <w:sz w:val="44"/>
                              </w:rPr>
                              <w:tab/>
                            </w:r>
                            <w:r>
                              <w:rPr>
                                <w:rFonts w:ascii="Copperplate Gothic Bold" w:hAnsi="Copperplate Gothic Bold"/>
                                <w:sz w:val="44"/>
                              </w:rPr>
                              <w:tab/>
                              <w:t xml:space="preserve">    CPA </w:t>
                            </w:r>
                            <w:r w:rsidRPr="00C03376">
                              <w:rPr>
                                <w:rFonts w:ascii="Copperplate Gothic Bold" w:hAnsi="Copperplate Gothic Bold"/>
                                <w:sz w:val="36"/>
                              </w:rPr>
                              <w:t>Examinations</w:t>
                            </w:r>
                          </w:p>
                          <w:p w:rsidR="0012692C" w:rsidRDefault="0012692C" w:rsidP="00805CEA">
                            <w:pPr>
                              <w:jc w:val="center"/>
                              <w:rPr>
                                <w:rFonts w:ascii="Copperplate Gothic Bold" w:hAnsi="Copperplate Gothic Bold"/>
                                <w:sz w:val="32"/>
                              </w:rPr>
                            </w:pPr>
                            <w:r>
                              <w:rPr>
                                <w:rFonts w:ascii="Copperplate Gothic Bold" w:hAnsi="Copperplate Gothic Bold"/>
                                <w:sz w:val="32"/>
                                <w:szCs w:val="32"/>
                              </w:rPr>
                              <w:t>Summar</w:t>
                            </w:r>
                            <w:r>
                              <w:rPr>
                                <w:rFonts w:ascii="Copperplate Gothic Bold" w:hAnsi="Copperplate Gothic Bold"/>
                                <w:sz w:val="32"/>
                              </w:rPr>
                              <w:t>-201</w:t>
                            </w:r>
                            <w:r w:rsidR="005A17B2">
                              <w:rPr>
                                <w:rFonts w:ascii="Copperplate Gothic Bold" w:hAnsi="Copperplate Gothic Bold"/>
                                <w:sz w:val="32"/>
                              </w:rPr>
                              <w:t>8</w:t>
                            </w:r>
                          </w:p>
                          <w:p w:rsidR="0012692C" w:rsidRDefault="0012692C" w:rsidP="00805CEA">
                            <w:pPr>
                              <w:jc w:val="center"/>
                              <w:rPr>
                                <w:rFonts w:ascii="Copperplate Gothic Bold" w:hAnsi="Copperplate Gothic Bold"/>
                                <w:sz w:val="32"/>
                              </w:rPr>
                            </w:pPr>
                          </w:p>
                          <w:p w:rsidR="007F33CD" w:rsidRDefault="007F33CD" w:rsidP="007F33CD">
                            <w:pPr>
                              <w:jc w:val="center"/>
                              <w:rPr>
                                <w:rFonts w:ascii="Copperplate Gothic Bold" w:hAnsi="Copperplate Gothic Bold"/>
                                <w:sz w:val="32"/>
                              </w:rPr>
                            </w:pPr>
                            <w:r>
                              <w:rPr>
                                <w:rFonts w:ascii="Copperplate Gothic Bold" w:hAnsi="Copperplate Gothic Bold"/>
                                <w:sz w:val="32"/>
                              </w:rPr>
                              <w:t>Friday, July 06, 2018</w:t>
                            </w:r>
                          </w:p>
                          <w:p w:rsidR="0012692C" w:rsidRDefault="0012692C" w:rsidP="00805CEA">
                            <w:pPr>
                              <w:jc w:val="center"/>
                              <w:rPr>
                                <w:rFonts w:ascii="Copperplate Gothic Bold" w:hAnsi="Copperplate Gothic Bold"/>
                                <w:sz w:val="24"/>
                                <w:szCs w:val="24"/>
                              </w:rPr>
                            </w:pPr>
                            <w:bookmarkStart w:id="0" w:name="_GoBack"/>
                            <w:bookmarkEnd w:id="0"/>
                          </w:p>
                          <w:p w:rsidR="0012692C" w:rsidRPr="001A064C" w:rsidRDefault="0012692C" w:rsidP="00805CEA">
                            <w:pPr>
                              <w:jc w:val="center"/>
                              <w:rPr>
                                <w:rFonts w:ascii="Copperplate Gothic Bold" w:hAnsi="Copperplate Gothic Bold"/>
                                <w:sz w:val="24"/>
                                <w:szCs w:val="24"/>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6" o:spid="_x0000_s1026" type="#_x0000_t202" style="position:absolute;margin-left:-14.25pt;margin-top:2.8pt;width:475.5pt;height:127.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" strokeweight="2pt">
                <v:textbox>
                  <w:txbxContent>
                    <w:p w:rsidR="0012692C" w:rsidRDefault="0012692C" w:rsidP="00805CEA">
                      <w:pPr>
                        <w:rPr>
                          <w:rFonts w:ascii="Copperplate Gothic Bold" w:hAnsi="Copperplate Gothic Bold"/>
                          <w:sz w:val="44"/>
                        </w:rPr>
                      </w:pPr>
                      <w:r>
                        <w:rPr>
                          <w:rFonts w:ascii="Copperplate Gothic Bold" w:hAnsi="Copperplate Gothic Bold"/>
                          <w:sz w:val="44"/>
                        </w:rPr>
                        <w:t xml:space="preserve">          </w:t>
                      </w:r>
                      <w:r>
                        <w:rPr>
                          <w:rFonts w:ascii="Copperplate Gothic Bold" w:hAnsi="Copperplate Gothic Bold"/>
                          <w:sz w:val="44"/>
                        </w:rPr>
                        <w:tab/>
                      </w:r>
                      <w:r>
                        <w:rPr>
                          <w:rFonts w:ascii="Copperplate Gothic Bold" w:hAnsi="Copperplate Gothic Bold"/>
                          <w:sz w:val="44"/>
                        </w:rPr>
                        <w:tab/>
                        <w:t xml:space="preserve">    CPA </w:t>
                      </w:r>
                      <w:r w:rsidRPr="00C03376">
                        <w:rPr>
                          <w:rFonts w:ascii="Copperplate Gothic Bold" w:hAnsi="Copperplate Gothic Bold"/>
                          <w:sz w:val="36"/>
                        </w:rPr>
                        <w:t>Examinations</w:t>
                      </w:r>
                    </w:p>
                    <w:p w:rsidR="0012692C" w:rsidRDefault="0012692C" w:rsidP="00805CEA">
                      <w:pPr>
                        <w:jc w:val="center"/>
                        <w:rPr>
                          <w:rFonts w:ascii="Copperplate Gothic Bold" w:hAnsi="Copperplate Gothic Bold"/>
                          <w:sz w:val="32"/>
                        </w:rPr>
                      </w:pPr>
                      <w:r>
                        <w:rPr>
                          <w:rFonts w:ascii="Copperplate Gothic Bold" w:hAnsi="Copperplate Gothic Bold"/>
                          <w:sz w:val="32"/>
                          <w:szCs w:val="32"/>
                        </w:rPr>
                        <w:t>Summar</w:t>
                      </w:r>
                      <w:r>
                        <w:rPr>
                          <w:rFonts w:ascii="Copperplate Gothic Bold" w:hAnsi="Copperplate Gothic Bold"/>
                          <w:sz w:val="32"/>
                        </w:rPr>
                        <w:t>-201</w:t>
                      </w:r>
                      <w:r w:rsidR="005A17B2">
                        <w:rPr>
                          <w:rFonts w:ascii="Copperplate Gothic Bold" w:hAnsi="Copperplate Gothic Bold"/>
                          <w:sz w:val="32"/>
                        </w:rPr>
                        <w:t>8</w:t>
                      </w:r>
                    </w:p>
                    <w:p w:rsidR="0012692C" w:rsidRDefault="0012692C" w:rsidP="00805CEA">
                      <w:pPr>
                        <w:jc w:val="center"/>
                        <w:rPr>
                          <w:rFonts w:ascii="Copperplate Gothic Bold" w:hAnsi="Copperplate Gothic Bold"/>
                          <w:sz w:val="32"/>
                        </w:rPr>
                      </w:pPr>
                    </w:p>
                    <w:p w:rsidR="007F33CD" w:rsidRDefault="007F33CD" w:rsidP="007F33CD">
                      <w:pPr>
                        <w:jc w:val="center"/>
                        <w:rPr>
                          <w:rFonts w:ascii="Copperplate Gothic Bold" w:hAnsi="Copperplate Gothic Bold"/>
                          <w:sz w:val="32"/>
                        </w:rPr>
                      </w:pPr>
                      <w:r>
                        <w:rPr>
                          <w:rFonts w:ascii="Copperplate Gothic Bold" w:hAnsi="Copperplate Gothic Bold"/>
                          <w:sz w:val="32"/>
                        </w:rPr>
                        <w:t>Friday, July 06, 2018</w:t>
                      </w:r>
                    </w:p>
                    <w:p w:rsidR="0012692C" w:rsidRDefault="0012692C" w:rsidP="00805CEA">
                      <w:pPr>
                        <w:jc w:val="center"/>
                        <w:rPr>
                          <w:rFonts w:ascii="Copperplate Gothic Bold" w:hAnsi="Copperplate Gothic Bold"/>
                          <w:sz w:val="24"/>
                          <w:szCs w:val="24"/>
                        </w:rPr>
                      </w:pPr>
                      <w:bookmarkStart w:id="1" w:name="_GoBack"/>
                      <w:bookmarkEnd w:id="1"/>
                    </w:p>
                    <w:p w:rsidR="0012692C" w:rsidRPr="001A064C" w:rsidRDefault="0012692C" w:rsidP="00805CEA">
                      <w:pPr>
                        <w:jc w:val="center"/>
                        <w:rPr>
                          <w:rFonts w:ascii="Copperplate Gothic Bold" w:hAnsi="Copperplate Gothic Bold"/>
                          <w:sz w:val="24"/>
                          <w:szCs w:val="24"/>
                        </w:rPr>
                      </w:pPr>
                    </w:p>
                  </w:txbxContent>
                </v:textbox>
              </v:shape>
            </w:pict>
          </mc:Fallback>
        </mc:AlternateContent>
      </w:r>
    </w:p>
    <w:p w:rsidR="00805CEA" w:rsidRPr="00F832D4" w:rsidRDefault="00805CEA" w:rsidP="00805CEA">
      <w:pPr>
        <w:ind w:right="-705" w:hanging="567"/>
        <w:rPr>
          <w:rFonts w:asciiTheme="majorBidi" w:hAnsiTheme="majorBidi" w:cstheme="majorBidi"/>
          <w:sz w:val="24"/>
          <w:szCs w:val="24"/>
        </w:rPr>
      </w:pPr>
    </w:p>
    <w:p w:rsidR="00805CEA" w:rsidRPr="00F832D4" w:rsidRDefault="00805CEA" w:rsidP="00805CEA">
      <w:pPr>
        <w:ind w:right="-705" w:hanging="567"/>
        <w:rPr>
          <w:rFonts w:asciiTheme="majorBidi" w:hAnsiTheme="majorBidi" w:cstheme="majorBidi"/>
          <w:sz w:val="24"/>
          <w:szCs w:val="24"/>
        </w:rPr>
      </w:pPr>
    </w:p>
    <w:p w:rsidR="00805CEA" w:rsidRPr="00F832D4" w:rsidRDefault="00805CEA" w:rsidP="00805CEA">
      <w:pPr>
        <w:spacing w:after="240"/>
        <w:ind w:right="-705" w:hanging="567"/>
        <w:contextualSpacing/>
        <w:jc w:val="center"/>
        <w:rPr>
          <w:rFonts w:asciiTheme="majorBidi" w:hAnsiTheme="majorBidi" w:cstheme="majorBidi"/>
          <w:sz w:val="24"/>
          <w:szCs w:val="24"/>
        </w:rPr>
      </w:pPr>
      <w:r w:rsidRPr="00F832D4">
        <w:rPr>
          <w:rFonts w:asciiTheme="majorBidi" w:hAnsiTheme="majorBidi" w:cstheme="majorBidi"/>
          <w:noProof/>
          <w:sz w:val="24"/>
          <w:szCs w:val="24"/>
        </w:rPr>
        <mc:AlternateContent>
          <mc:Choice Requires="wps">
            <w:drawing>
              <wp:anchor distT="0" distB="0" distL="114300" distR="114300" simplePos="0" relativeHeight="251662336" behindDoc="0" locked="0" layoutInCell="1" allowOverlap="1" wp14:anchorId="6348066C" wp14:editId="5D2B363F">
                <wp:simplePos x="0" y="0"/>
                <wp:positionH relativeFrom="column">
                  <wp:posOffset>2962275</wp:posOffset>
                </wp:positionH>
                <wp:positionV relativeFrom="paragraph">
                  <wp:posOffset>1329130</wp:posOffset>
                </wp:positionV>
                <wp:extent cx="2895600" cy="1619250"/>
                <wp:effectExtent l="0" t="0" r="19050" b="1905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rgbClr val="FFFFFF"/>
                        </a:solidFill>
                        <a:ln w="25400">
                          <a:solidFill>
                            <a:srgbClr val="000000"/>
                          </a:solidFill>
                          <a:miter lim="800000"/>
                          <a:headEnd/>
                          <a:tailEnd/>
                        </a:ln>
                      </wps:spPr>
                      <wps:txbx>
                        <w:txbxContent>
                          <w:p w:rsidR="0012692C" w:rsidRDefault="0012692C" w:rsidP="00805CEA">
                            <w:pPr>
                              <w:jc w:val="center"/>
                              <w:rPr>
                                <w:rFonts w:ascii="Berlin Sans FB Demi" w:hAnsi="Berlin Sans FB Demi"/>
                              </w:rPr>
                            </w:pPr>
                          </w:p>
                          <w:p w:rsidR="0012692C" w:rsidRDefault="0012692C" w:rsidP="00805CEA">
                            <w:pPr>
                              <w:jc w:val="center"/>
                              <w:rPr>
                                <w:rFonts w:ascii="Berlin Sans FB Demi" w:hAnsi="Berlin Sans FB Demi"/>
                              </w:rPr>
                            </w:pPr>
                            <w:r>
                              <w:rPr>
                                <w:rFonts w:ascii="Berlin Sans FB Demi" w:hAnsi="Berlin Sans FB Demi"/>
                                <w:sz w:val="28"/>
                              </w:rPr>
                              <w:t>Specialization</w:t>
                            </w:r>
                          </w:p>
                          <w:p w:rsidR="0012692C" w:rsidRDefault="0012692C" w:rsidP="00805CEA">
                            <w:pPr>
                              <w:jc w:val="center"/>
                              <w:rPr>
                                <w:rFonts w:ascii="Berlin Sans FB Demi" w:hAnsi="Berlin Sans FB Demi"/>
                              </w:rPr>
                            </w:pPr>
                            <w:r>
                              <w:rPr>
                                <w:rFonts w:ascii="Berlin Sans FB Demi" w:hAnsi="Berlin Sans FB Demi"/>
                              </w:rPr>
                              <w:t>Course Code</w:t>
                            </w:r>
                          </w:p>
                          <w:p w:rsidR="0012692C" w:rsidRDefault="0012692C" w:rsidP="00805CEA">
                            <w:pPr>
                              <w:jc w:val="center"/>
                              <w:rPr>
                                <w:rFonts w:ascii="Berlin Sans FB Demi" w:hAnsi="Berlin Sans FB Demi"/>
                              </w:rPr>
                            </w:pPr>
                          </w:p>
                          <w:p w:rsidR="0012692C" w:rsidRPr="0064080D" w:rsidRDefault="0012692C" w:rsidP="00805CEA">
                            <w:pPr>
                              <w:jc w:val="center"/>
                              <w:rPr>
                                <w:rFonts w:ascii="Algerian" w:hAnsi="Algerian"/>
                                <w:sz w:val="32"/>
                              </w:rPr>
                            </w:pPr>
                            <w:r>
                              <w:rPr>
                                <w:rFonts w:ascii="Algerian" w:hAnsi="Algerian"/>
                                <w:sz w:val="32"/>
                              </w:rPr>
                              <w:t>SP-602</w:t>
                            </w:r>
                          </w:p>
                          <w:p w:rsidR="0012692C" w:rsidRDefault="0012692C" w:rsidP="00805CEA">
                            <w:pPr>
                              <w:jc w:val="center"/>
                              <w:rPr>
                                <w:rFonts w:ascii="Berlin Sans FB Demi" w:hAnsi="Berlin Sans FB Demi"/>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id="Text Box 4" o:spid="_x0000_s1027" type="#_x0000_t202" style="position:absolute;left:0;text-align:left;margin-left:233.25pt;margin-top:104.65pt;width:228pt;height:12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" strokeweight="2pt">
                <v:textbox>
                  <w:txbxContent>
                    <w:p w:rsidR="0012692C" w:rsidRDefault="0012692C" w:rsidP="00805CEA">
                      <w:pPr>
                        <w:jc w:val="center"/>
                        <w:rPr>
                          <w:rFonts w:ascii="Berlin Sans FB Demi" w:hAnsi="Berlin Sans FB Demi"/>
                        </w:rPr>
                      </w:pPr>
                    </w:p>
                    <w:p w:rsidR="0012692C" w:rsidRDefault="0012692C" w:rsidP="00805CEA">
                      <w:pPr>
                        <w:jc w:val="center"/>
                        <w:rPr>
                          <w:rFonts w:ascii="Berlin Sans FB Demi" w:hAnsi="Berlin Sans FB Demi"/>
                        </w:rPr>
                      </w:pPr>
                      <w:r>
                        <w:rPr>
                          <w:rFonts w:ascii="Berlin Sans FB Demi" w:hAnsi="Berlin Sans FB Demi"/>
                          <w:sz w:val="28"/>
                        </w:rPr>
                        <w:t>Specialization</w:t>
                      </w:r>
                    </w:p>
                    <w:p w:rsidR="0012692C" w:rsidRDefault="0012692C" w:rsidP="00805CEA">
                      <w:pPr>
                        <w:jc w:val="center"/>
                        <w:rPr>
                          <w:rFonts w:ascii="Berlin Sans FB Demi" w:hAnsi="Berlin Sans FB Demi"/>
                        </w:rPr>
                      </w:pPr>
                      <w:r>
                        <w:rPr>
                          <w:rFonts w:ascii="Berlin Sans FB Demi" w:hAnsi="Berlin Sans FB Demi"/>
                        </w:rPr>
                        <w:t>Course Code</w:t>
                      </w:r>
                    </w:p>
                    <w:p w:rsidR="0012692C" w:rsidRDefault="0012692C" w:rsidP="00805CEA">
                      <w:pPr>
                        <w:jc w:val="center"/>
                        <w:rPr>
                          <w:rFonts w:ascii="Berlin Sans FB Demi" w:hAnsi="Berlin Sans FB Demi"/>
                        </w:rPr>
                      </w:pPr>
                    </w:p>
                    <w:p w:rsidR="0012692C" w:rsidRPr="0064080D" w:rsidRDefault="0012692C" w:rsidP="00805CEA">
                      <w:pPr>
                        <w:jc w:val="center"/>
                        <w:rPr>
                          <w:rFonts w:ascii="Algerian" w:hAnsi="Algerian"/>
                          <w:sz w:val="32"/>
                        </w:rPr>
                      </w:pPr>
                      <w:r>
                        <w:rPr>
                          <w:rFonts w:ascii="Algerian" w:hAnsi="Algerian"/>
                          <w:sz w:val="32"/>
                        </w:rPr>
                        <w:t>SP-602</w:t>
                      </w:r>
                    </w:p>
                    <w:p w:rsidR="0012692C" w:rsidRDefault="0012692C" w:rsidP="00805CEA">
                      <w:pPr>
                        <w:jc w:val="center"/>
                        <w:rPr>
                          <w:rFonts w:ascii="Berlin Sans FB Demi" w:hAnsi="Berlin Sans FB Demi"/>
                        </w:rPr>
                      </w:pPr>
                    </w:p>
                  </w:txbxContent>
                </v:textbox>
              </v:shape>
            </w:pict>
          </mc:Fallback>
        </mc:AlternateContent>
      </w:r>
      <w:r w:rsidRPr="00F832D4">
        <w:rPr>
          <w:rFonts w:asciiTheme="majorBidi" w:hAnsiTheme="majorBidi" w:cstheme="majorBidi"/>
          <w:noProof/>
          <w:sz w:val="24"/>
          <w:szCs w:val="24"/>
        </w:rPr>
        <mc:AlternateContent>
          <mc:Choice Requires="wps">
            <w:drawing>
              <wp:anchor distT="0" distB="0" distL="114300" distR="114300" simplePos="0" relativeHeight="251661312" behindDoc="0" locked="0" layoutInCell="1" allowOverlap="1" wp14:anchorId="5DCD06FF" wp14:editId="1D9244FF">
                <wp:simplePos x="0" y="0"/>
                <wp:positionH relativeFrom="column">
                  <wp:posOffset>-180975</wp:posOffset>
                </wp:positionH>
                <wp:positionV relativeFrom="paragraph">
                  <wp:posOffset>1329130</wp:posOffset>
                </wp:positionV>
                <wp:extent cx="2895600" cy="1619250"/>
                <wp:effectExtent l="0" t="0" r="19050" b="1905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rgbClr val="FFFFFF"/>
                        </a:solidFill>
                        <a:ln w="25400">
                          <a:solidFill>
                            <a:srgbClr val="000000"/>
                          </a:solidFill>
                          <a:miter lim="800000"/>
                          <a:headEnd/>
                          <a:tailEnd/>
                        </a:ln>
                      </wps:spPr>
                      <wps:txbx>
                        <w:txbxContent>
                          <w:p w:rsidR="0012692C" w:rsidRDefault="0012692C" w:rsidP="00805CEA">
                            <w:pPr>
                              <w:jc w:val="center"/>
                              <w:rPr>
                                <w:rFonts w:ascii="Berlin Sans FB Demi" w:hAnsi="Berlin Sans FB Demi"/>
                                <w:sz w:val="28"/>
                              </w:rPr>
                            </w:pPr>
                          </w:p>
                          <w:p w:rsidR="0012692C" w:rsidRDefault="0012692C" w:rsidP="00805CEA">
                            <w:pPr>
                              <w:rPr>
                                <w:rFonts w:ascii="Berlin Sans FB Demi" w:hAnsi="Berlin Sans FB Demi"/>
                                <w:sz w:val="28"/>
                              </w:rPr>
                            </w:pPr>
                            <w:r>
                              <w:rPr>
                                <w:rFonts w:ascii="Berlin Sans FB Demi" w:hAnsi="Berlin Sans FB Demi"/>
                                <w:sz w:val="28"/>
                              </w:rPr>
                              <w:t>Student Name:</w:t>
                            </w:r>
                          </w:p>
                          <w:p w:rsidR="0012692C" w:rsidRDefault="0012692C" w:rsidP="00805CEA">
                            <w:pPr>
                              <w:rPr>
                                <w:rFonts w:ascii="Berlin Sans FB Demi" w:hAnsi="Berlin Sans FB Demi"/>
                                <w:sz w:val="28"/>
                              </w:rPr>
                            </w:pPr>
                          </w:p>
                          <w:p w:rsidR="0012692C" w:rsidRDefault="0012692C" w:rsidP="00805CEA">
                            <w:pPr>
                              <w:rPr>
                                <w:rFonts w:ascii="Berlin Sans FB Demi" w:hAnsi="Berlin Sans FB Demi"/>
                                <w:sz w:val="28"/>
                              </w:rPr>
                            </w:pPr>
                            <w:r>
                              <w:rPr>
                                <w:rFonts w:ascii="Berlin Sans FB Demi" w:hAnsi="Berlin Sans FB Demi"/>
                                <w:sz w:val="28"/>
                              </w:rPr>
                              <w:t>Registration Number:</w:t>
                            </w:r>
                          </w:p>
                          <w:p w:rsidR="0012692C" w:rsidRDefault="0012692C" w:rsidP="00805CEA">
                            <w:pPr>
                              <w:rPr>
                                <w:rFonts w:ascii="Berlin Sans FB Demi" w:hAnsi="Berlin Sans FB Demi"/>
                                <w:sz w:val="28"/>
                              </w:rPr>
                            </w:pPr>
                          </w:p>
                          <w:p w:rsidR="0012692C" w:rsidRDefault="0012692C" w:rsidP="00805CEA">
                            <w:pPr>
                              <w:rPr>
                                <w:rFonts w:ascii="Berlin Sans FB Demi" w:hAnsi="Berlin Sans FB Demi"/>
                                <w:sz w:val="28"/>
                              </w:rPr>
                            </w:pPr>
                            <w:r>
                              <w:rPr>
                                <w:rFonts w:ascii="Berlin Sans FB Demi" w:hAnsi="Berlin Sans FB Demi"/>
                                <w:sz w:val="28"/>
                              </w:rPr>
                              <w:t>Exam Center:</w:t>
                            </w:r>
                          </w:p>
                          <w:p w:rsidR="0012692C" w:rsidRDefault="0012692C" w:rsidP="00805CEA">
                            <w:r>
                              <w:rPr>
                                <w:rFonts w:ascii="Berlin Sans FB Demi" w:hAnsi="Berlin Sans FB Demi"/>
                                <w:sz w:val="28"/>
                              </w:rPr>
                              <w:tab/>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id="Text Box 5" o:spid="_x0000_s1028" type="#_x0000_t202" style="position:absolute;left:0;text-align:left;margin-left:-14.25pt;margin-top:104.65pt;width:228pt;height:12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" strokeweight="2pt">
                <v:textbox>
                  <w:txbxContent>
                    <w:p w:rsidR="0012692C" w:rsidRDefault="0012692C" w:rsidP="00805CEA">
                      <w:pPr>
                        <w:jc w:val="center"/>
                        <w:rPr>
                          <w:rFonts w:ascii="Berlin Sans FB Demi" w:hAnsi="Berlin Sans FB Demi"/>
                          <w:sz w:val="28"/>
                        </w:rPr>
                      </w:pPr>
                    </w:p>
                    <w:p w:rsidR="0012692C" w:rsidRDefault="0012692C" w:rsidP="00805CEA">
                      <w:pPr>
                        <w:rPr>
                          <w:rFonts w:ascii="Berlin Sans FB Demi" w:hAnsi="Berlin Sans FB Demi"/>
                          <w:sz w:val="28"/>
                        </w:rPr>
                      </w:pPr>
                      <w:r>
                        <w:rPr>
                          <w:rFonts w:ascii="Berlin Sans FB Demi" w:hAnsi="Berlin Sans FB Demi"/>
                          <w:sz w:val="28"/>
                        </w:rPr>
                        <w:t>Student Name:</w:t>
                      </w:r>
                    </w:p>
                    <w:p w:rsidR="0012692C" w:rsidRDefault="0012692C" w:rsidP="00805CEA">
                      <w:pPr>
                        <w:rPr>
                          <w:rFonts w:ascii="Berlin Sans FB Demi" w:hAnsi="Berlin Sans FB Demi"/>
                          <w:sz w:val="28"/>
                        </w:rPr>
                      </w:pPr>
                    </w:p>
                    <w:p w:rsidR="0012692C" w:rsidRDefault="0012692C" w:rsidP="00805CEA">
                      <w:pPr>
                        <w:rPr>
                          <w:rFonts w:ascii="Berlin Sans FB Demi" w:hAnsi="Berlin Sans FB Demi"/>
                          <w:sz w:val="28"/>
                        </w:rPr>
                      </w:pPr>
                      <w:r>
                        <w:rPr>
                          <w:rFonts w:ascii="Berlin Sans FB Demi" w:hAnsi="Berlin Sans FB Demi"/>
                          <w:sz w:val="28"/>
                        </w:rPr>
                        <w:t>Registration Number:</w:t>
                      </w:r>
                    </w:p>
                    <w:p w:rsidR="0012692C" w:rsidRDefault="0012692C" w:rsidP="00805CEA">
                      <w:pPr>
                        <w:rPr>
                          <w:rFonts w:ascii="Berlin Sans FB Demi" w:hAnsi="Berlin Sans FB Demi"/>
                          <w:sz w:val="28"/>
                        </w:rPr>
                      </w:pPr>
                    </w:p>
                    <w:p w:rsidR="0012692C" w:rsidRDefault="0012692C" w:rsidP="00805CEA">
                      <w:pPr>
                        <w:rPr>
                          <w:rFonts w:ascii="Berlin Sans FB Demi" w:hAnsi="Berlin Sans FB Demi"/>
                          <w:sz w:val="28"/>
                        </w:rPr>
                      </w:pPr>
                      <w:r>
                        <w:rPr>
                          <w:rFonts w:ascii="Berlin Sans FB Demi" w:hAnsi="Berlin Sans FB Demi"/>
                          <w:sz w:val="28"/>
                        </w:rPr>
                        <w:t>Exam Center:</w:t>
                      </w:r>
                    </w:p>
                    <w:p w:rsidR="0012692C" w:rsidRDefault="0012692C" w:rsidP="00805CEA">
                      <w:r>
                        <w:rPr>
                          <w:rFonts w:ascii="Berlin Sans FB Demi" w:hAnsi="Berlin Sans FB Demi"/>
                          <w:sz w:val="28"/>
                        </w:rPr>
                        <w:tab/>
                      </w:r>
                    </w:p>
                  </w:txbxContent>
                </v:textbox>
              </v:shape>
            </w:pict>
          </mc:Fallback>
        </mc:AlternateContent>
      </w:r>
      <w:r w:rsidRPr="00F832D4">
        <w:rPr>
          <w:rFonts w:asciiTheme="majorBidi" w:hAnsiTheme="majorBidi" w:cstheme="majorBidi"/>
          <w:noProof/>
          <w:sz w:val="24"/>
          <w:szCs w:val="24"/>
        </w:rPr>
        <mc:AlternateContent>
          <mc:Choice Requires="wps">
            <w:drawing>
              <wp:anchor distT="0" distB="0" distL="114300" distR="114300" simplePos="0" relativeHeight="251663360" behindDoc="0" locked="0" layoutInCell="1" allowOverlap="1" wp14:anchorId="0F6DB4BE" wp14:editId="7EBBA926">
                <wp:simplePos x="0" y="0"/>
                <wp:positionH relativeFrom="column">
                  <wp:posOffset>-180975</wp:posOffset>
                </wp:positionH>
                <wp:positionV relativeFrom="paragraph">
                  <wp:posOffset>3107055</wp:posOffset>
                </wp:positionV>
                <wp:extent cx="6038850" cy="1619250"/>
                <wp:effectExtent l="19050" t="15875" r="19050" b="1270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8850" cy="1619250"/>
                        </a:xfrm>
                        <a:prstGeom prst="rect">
                          <a:avLst/>
                        </a:prstGeom>
                        <a:solidFill>
                          <a:srgbClr val="FFFFFF"/>
                        </a:solidFill>
                        <a:ln w="25400">
                          <a:solidFill>
                            <a:srgbClr val="000000"/>
                          </a:solidFill>
                          <a:miter lim="800000"/>
                          <a:headEnd/>
                          <a:tailEnd/>
                        </a:ln>
                      </wps:spPr>
                      <wps:txbx>
                        <w:txbxContent>
                          <w:p w:rsidR="0012692C" w:rsidRDefault="0012692C" w:rsidP="00805CEA">
                            <w:pPr>
                              <w:rPr>
                                <w:rFonts w:ascii="Copperplate Gothic Bold" w:hAnsi="Copperplate Gothic Bold"/>
                                <w:sz w:val="44"/>
                              </w:rPr>
                            </w:pPr>
                            <w:r>
                              <w:rPr>
                                <w:rFonts w:ascii="Copperplate Gothic Bold" w:hAnsi="Copperplate Gothic Bold"/>
                                <w:sz w:val="44"/>
                              </w:rPr>
                              <w:t xml:space="preserve">  Advanced Auditing and Assurance</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id="Text Box 3" o:spid="_x0000_s1029" type="#_x0000_t202" style="position:absolute;left:0;text-align:left;margin-left:-14.25pt;margin-top:244.65pt;width:475.5pt;height:12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" strokeweight="2pt">
                <v:textbox>
                  <w:txbxContent>
                    <w:p w:rsidR="0012692C" w:rsidRDefault="0012692C" w:rsidP="00805CEA">
                      <w:pPr>
                        <w:rPr>
                          <w:rFonts w:ascii="Copperplate Gothic Bold" w:hAnsi="Copperplate Gothic Bold"/>
                          <w:sz w:val="44"/>
                        </w:rPr>
                      </w:pPr>
                      <w:r>
                        <w:rPr>
                          <w:rFonts w:ascii="Copperplate Gothic Bold" w:hAnsi="Copperplate Gothic Bold"/>
                          <w:sz w:val="44"/>
                        </w:rPr>
                        <w:t xml:space="preserve">  Advanced Auditing and Assurance</w:t>
                      </w:r>
                    </w:p>
                  </w:txbxContent>
                </v:textbox>
              </v:shape>
            </w:pict>
          </mc:Fallback>
        </mc:AlternateContent>
      </w:r>
      <w:r w:rsidRPr="00F832D4">
        <w:rPr>
          <w:rFonts w:asciiTheme="majorBidi" w:hAnsiTheme="majorBidi" w:cstheme="majorBidi"/>
          <w:noProof/>
          <w:sz w:val="24"/>
          <w:szCs w:val="24"/>
        </w:rPr>
        <mc:AlternateContent>
          <mc:Choice Requires="wps">
            <w:drawing>
              <wp:anchor distT="0" distB="0" distL="114300" distR="114300" simplePos="0" relativeHeight="251664384" behindDoc="0" locked="0" layoutInCell="1" allowOverlap="1" wp14:anchorId="005505A1" wp14:editId="58C5977A">
                <wp:simplePos x="0" y="0"/>
                <wp:positionH relativeFrom="column">
                  <wp:posOffset>-180975</wp:posOffset>
                </wp:positionH>
                <wp:positionV relativeFrom="paragraph">
                  <wp:posOffset>4869180</wp:posOffset>
                </wp:positionV>
                <wp:extent cx="2895600" cy="1619250"/>
                <wp:effectExtent l="19050" t="15875" r="19050" b="1270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rgbClr val="FFFFFF"/>
                        </a:solidFill>
                        <a:ln w="25400">
                          <a:solidFill>
                            <a:srgbClr val="000000"/>
                          </a:solidFill>
                          <a:miter lim="800000"/>
                          <a:headEnd/>
                          <a:tailEnd/>
                        </a:ln>
                      </wps:spPr>
                      <wps:txbx>
                        <w:txbxContent>
                          <w:p w:rsidR="0012692C" w:rsidRDefault="0012692C" w:rsidP="00F020FB">
                            <w:pPr>
                              <w:rPr>
                                <w:rFonts w:ascii="Arial" w:hAnsi="Arial" w:cs="Arial"/>
                                <w:b/>
                                <w:sz w:val="18"/>
                              </w:rPr>
                            </w:pPr>
                            <w:r w:rsidRPr="00C03376">
                              <w:rPr>
                                <w:rFonts w:ascii="Arial" w:hAnsi="Arial" w:cs="Arial"/>
                                <w:b/>
                                <w:sz w:val="18"/>
                              </w:rPr>
                              <w:t>Time allowed</w:t>
                            </w:r>
                          </w:p>
                          <w:p w:rsidR="0012692C" w:rsidRDefault="0012692C" w:rsidP="00F020FB">
                            <w:pPr>
                              <w:rPr>
                                <w:rFonts w:ascii="Arial" w:hAnsi="Arial" w:cs="Arial"/>
                                <w:b/>
                                <w:sz w:val="18"/>
                              </w:rPr>
                            </w:pPr>
                          </w:p>
                          <w:p w:rsidR="0012692C" w:rsidRPr="00C03376" w:rsidRDefault="0012692C" w:rsidP="00F020FB">
                            <w:pPr>
                              <w:rPr>
                                <w:rFonts w:ascii="Arial" w:hAnsi="Arial" w:cs="Arial"/>
                                <w:b/>
                                <w:sz w:val="18"/>
                              </w:rPr>
                            </w:pPr>
                          </w:p>
                          <w:p w:rsidR="0012692C" w:rsidRDefault="0012692C" w:rsidP="00F020FB">
                            <w:pPr>
                              <w:rPr>
                                <w:rFonts w:ascii="Arial" w:hAnsi="Arial" w:cs="Arial"/>
                                <w:sz w:val="18"/>
                              </w:rPr>
                            </w:pPr>
                            <w:r w:rsidRPr="00C03376">
                              <w:rPr>
                                <w:rFonts w:ascii="Arial" w:hAnsi="Arial" w:cs="Arial"/>
                                <w:sz w:val="18"/>
                              </w:rPr>
                              <w:t>Reading and planning:</w:t>
                            </w:r>
                            <w:r w:rsidRPr="00C03376">
                              <w:rPr>
                                <w:rFonts w:ascii="Arial" w:hAnsi="Arial" w:cs="Arial"/>
                                <w:sz w:val="18"/>
                              </w:rPr>
                              <w:tab/>
                              <w:t>15 minutes</w:t>
                            </w:r>
                          </w:p>
                          <w:p w:rsidR="0012692C" w:rsidRPr="00C03376" w:rsidRDefault="0012692C" w:rsidP="00F020FB">
                            <w:pPr>
                              <w:rPr>
                                <w:rFonts w:ascii="Arial" w:hAnsi="Arial" w:cs="Arial"/>
                                <w:sz w:val="18"/>
                              </w:rPr>
                            </w:pPr>
                          </w:p>
                          <w:p w:rsidR="0012692C" w:rsidRPr="00C03376" w:rsidRDefault="0012692C" w:rsidP="00F020FB">
                            <w:pPr>
                              <w:rPr>
                                <w:rFonts w:ascii="Arial" w:hAnsi="Arial" w:cs="Arial"/>
                                <w:sz w:val="18"/>
                              </w:rPr>
                            </w:pPr>
                            <w:r w:rsidRPr="00C03376">
                              <w:rPr>
                                <w:rFonts w:ascii="Arial" w:hAnsi="Arial" w:cs="Arial"/>
                                <w:sz w:val="18"/>
                              </w:rPr>
                              <w:t>Writing:</w:t>
                            </w:r>
                            <w:r w:rsidRPr="00C03376">
                              <w:rPr>
                                <w:rFonts w:ascii="Arial" w:hAnsi="Arial" w:cs="Arial"/>
                                <w:sz w:val="18"/>
                              </w:rPr>
                              <w:tab/>
                            </w:r>
                            <w:r w:rsidRPr="00C03376">
                              <w:rPr>
                                <w:rFonts w:ascii="Arial" w:hAnsi="Arial" w:cs="Arial"/>
                                <w:sz w:val="18"/>
                              </w:rPr>
                              <w:tab/>
                            </w:r>
                            <w:r w:rsidRPr="00C03376">
                              <w:rPr>
                                <w:rFonts w:ascii="Arial" w:hAnsi="Arial" w:cs="Arial"/>
                                <w:sz w:val="18"/>
                              </w:rPr>
                              <w:tab/>
                            </w:r>
                            <w:r>
                              <w:rPr>
                                <w:rFonts w:ascii="Arial" w:hAnsi="Arial" w:cs="Arial"/>
                                <w:sz w:val="18"/>
                              </w:rPr>
                              <w:t xml:space="preserve">  </w:t>
                            </w:r>
                            <w:r w:rsidRPr="00C03376">
                              <w:rPr>
                                <w:rFonts w:ascii="Arial" w:hAnsi="Arial" w:cs="Arial"/>
                                <w:sz w:val="18"/>
                              </w:rPr>
                              <w:t>3 hours</w:t>
                            </w:r>
                          </w:p>
                          <w:p w:rsidR="0012692C" w:rsidRPr="00905C83" w:rsidRDefault="0012692C" w:rsidP="00805CEA">
                            <w:pPr>
                              <w:rPr>
                                <w:rFonts w:ascii="Arial" w:hAnsi="Arial"/>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id="Text Box 2" o:spid="_x0000_s1030" type="#_x0000_t202" style="position:absolute;left:0;text-align:left;margin-left:-14.25pt;margin-top:383.4pt;width:228pt;height:12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" strokeweight="2pt">
                <v:textbox>
                  <w:txbxContent>
                    <w:p w:rsidR="0012692C" w:rsidRDefault="0012692C" w:rsidP="00F020FB">
                      <w:pPr>
                        <w:rPr>
                          <w:rFonts w:ascii="Arial" w:hAnsi="Arial" w:cs="Arial"/>
                          <w:b/>
                          <w:sz w:val="18"/>
                        </w:rPr>
                      </w:pPr>
                      <w:r w:rsidRPr="00C03376">
                        <w:rPr>
                          <w:rFonts w:ascii="Arial" w:hAnsi="Arial" w:cs="Arial"/>
                          <w:b/>
                          <w:sz w:val="18"/>
                        </w:rPr>
                        <w:t>Time allowed</w:t>
                      </w:r>
                    </w:p>
                    <w:p w:rsidR="0012692C" w:rsidRDefault="0012692C" w:rsidP="00F020FB">
                      <w:pPr>
                        <w:rPr>
                          <w:rFonts w:ascii="Arial" w:hAnsi="Arial" w:cs="Arial"/>
                          <w:b/>
                          <w:sz w:val="18"/>
                        </w:rPr>
                      </w:pPr>
                    </w:p>
                    <w:p w:rsidR="0012692C" w:rsidRPr="00C03376" w:rsidRDefault="0012692C" w:rsidP="00F020FB">
                      <w:pPr>
                        <w:rPr>
                          <w:rFonts w:ascii="Arial" w:hAnsi="Arial" w:cs="Arial"/>
                          <w:b/>
                          <w:sz w:val="18"/>
                        </w:rPr>
                      </w:pPr>
                    </w:p>
                    <w:p w:rsidR="0012692C" w:rsidRDefault="0012692C" w:rsidP="00F020FB">
                      <w:pPr>
                        <w:rPr>
                          <w:rFonts w:ascii="Arial" w:hAnsi="Arial" w:cs="Arial"/>
                          <w:sz w:val="18"/>
                        </w:rPr>
                      </w:pPr>
                      <w:r w:rsidRPr="00C03376">
                        <w:rPr>
                          <w:rFonts w:ascii="Arial" w:hAnsi="Arial" w:cs="Arial"/>
                          <w:sz w:val="18"/>
                        </w:rPr>
                        <w:t>Reading and planning:</w:t>
                      </w:r>
                      <w:r w:rsidRPr="00C03376">
                        <w:rPr>
                          <w:rFonts w:ascii="Arial" w:hAnsi="Arial" w:cs="Arial"/>
                          <w:sz w:val="18"/>
                        </w:rPr>
                        <w:tab/>
                        <w:t>15 minutes</w:t>
                      </w:r>
                    </w:p>
                    <w:p w:rsidR="0012692C" w:rsidRPr="00C03376" w:rsidRDefault="0012692C" w:rsidP="00F020FB">
                      <w:pPr>
                        <w:rPr>
                          <w:rFonts w:ascii="Arial" w:hAnsi="Arial" w:cs="Arial"/>
                          <w:sz w:val="18"/>
                        </w:rPr>
                      </w:pPr>
                    </w:p>
                    <w:p w:rsidR="0012692C" w:rsidRPr="00C03376" w:rsidRDefault="0012692C" w:rsidP="00F020FB">
                      <w:pPr>
                        <w:rPr>
                          <w:rFonts w:ascii="Arial" w:hAnsi="Arial" w:cs="Arial"/>
                          <w:sz w:val="18"/>
                        </w:rPr>
                      </w:pPr>
                      <w:r w:rsidRPr="00C03376">
                        <w:rPr>
                          <w:rFonts w:ascii="Arial" w:hAnsi="Arial" w:cs="Arial"/>
                          <w:sz w:val="18"/>
                        </w:rPr>
                        <w:t>Writing:</w:t>
                      </w:r>
                      <w:r w:rsidRPr="00C03376">
                        <w:rPr>
                          <w:rFonts w:ascii="Arial" w:hAnsi="Arial" w:cs="Arial"/>
                          <w:sz w:val="18"/>
                        </w:rPr>
                        <w:tab/>
                      </w:r>
                      <w:r w:rsidRPr="00C03376">
                        <w:rPr>
                          <w:rFonts w:ascii="Arial" w:hAnsi="Arial" w:cs="Arial"/>
                          <w:sz w:val="18"/>
                        </w:rPr>
                        <w:tab/>
                      </w:r>
                      <w:r w:rsidRPr="00C03376">
                        <w:rPr>
                          <w:rFonts w:ascii="Arial" w:hAnsi="Arial" w:cs="Arial"/>
                          <w:sz w:val="18"/>
                        </w:rPr>
                        <w:tab/>
                      </w:r>
                      <w:r>
                        <w:rPr>
                          <w:rFonts w:ascii="Arial" w:hAnsi="Arial" w:cs="Arial"/>
                          <w:sz w:val="18"/>
                        </w:rPr>
                        <w:t xml:space="preserve">  </w:t>
                      </w:r>
                      <w:r w:rsidRPr="00C03376">
                        <w:rPr>
                          <w:rFonts w:ascii="Arial" w:hAnsi="Arial" w:cs="Arial"/>
                          <w:sz w:val="18"/>
                        </w:rPr>
                        <w:t>3 hours</w:t>
                      </w:r>
                    </w:p>
                    <w:p w:rsidR="0012692C" w:rsidRPr="00905C83" w:rsidRDefault="0012692C" w:rsidP="00805CEA">
                      <w:pPr>
                        <w:rPr>
                          <w:rFonts w:ascii="Arial" w:hAnsi="Arial"/>
                        </w:rPr>
                      </w:pPr>
                    </w:p>
                  </w:txbxContent>
                </v:textbox>
              </v:shape>
            </w:pict>
          </mc:Fallback>
        </mc:AlternateContent>
      </w:r>
      <w:r w:rsidRPr="00F832D4">
        <w:rPr>
          <w:rFonts w:asciiTheme="majorBidi" w:hAnsiTheme="majorBidi" w:cstheme="majorBidi"/>
          <w:noProof/>
          <w:sz w:val="24"/>
          <w:szCs w:val="24"/>
        </w:rPr>
        <mc:AlternateContent>
          <mc:Choice Requires="wps">
            <w:drawing>
              <wp:anchor distT="0" distB="0" distL="114300" distR="114300" simplePos="0" relativeHeight="251665408" behindDoc="0" locked="0" layoutInCell="1" allowOverlap="1" wp14:anchorId="2F5100AF" wp14:editId="519407E0">
                <wp:simplePos x="0" y="0"/>
                <wp:positionH relativeFrom="column">
                  <wp:posOffset>2962275</wp:posOffset>
                </wp:positionH>
                <wp:positionV relativeFrom="paragraph">
                  <wp:posOffset>4878705</wp:posOffset>
                </wp:positionV>
                <wp:extent cx="2895600" cy="1619250"/>
                <wp:effectExtent l="19050" t="15875" r="19050" b="1270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rgbClr val="FFFFFF"/>
                        </a:solidFill>
                        <a:ln w="25400">
                          <a:solidFill>
                            <a:srgbClr val="000000"/>
                          </a:solidFill>
                          <a:miter lim="800000"/>
                          <a:headEnd/>
                          <a:tailEnd/>
                        </a:ln>
                      </wps:spPr>
                      <wps:txbx>
                        <w:txbxContent>
                          <w:p w:rsidR="0012692C" w:rsidRDefault="0012692C" w:rsidP="00F020FB">
                            <w:pPr>
                              <w:autoSpaceDE w:val="0"/>
                              <w:autoSpaceDN w:val="0"/>
                              <w:adjustRightInd w:val="0"/>
                              <w:jc w:val="both"/>
                              <w:rPr>
                                <w:rFonts w:ascii="Arial" w:hAnsi="Arial" w:cs="Arial"/>
                                <w:b/>
                                <w:bCs/>
                                <w:sz w:val="18"/>
                                <w:szCs w:val="18"/>
                              </w:rPr>
                            </w:pPr>
                          </w:p>
                          <w:p w:rsidR="0012692C" w:rsidRDefault="0012692C" w:rsidP="00F020FB">
                            <w:pPr>
                              <w:autoSpaceDE w:val="0"/>
                              <w:autoSpaceDN w:val="0"/>
                              <w:adjustRightInd w:val="0"/>
                              <w:jc w:val="both"/>
                              <w:rPr>
                                <w:rFonts w:ascii="Arial" w:hAnsi="Arial" w:cs="Arial"/>
                                <w:b/>
                                <w:bCs/>
                                <w:sz w:val="18"/>
                                <w:szCs w:val="18"/>
                              </w:rPr>
                            </w:pPr>
                          </w:p>
                          <w:p w:rsidR="0012692C" w:rsidRDefault="0012692C" w:rsidP="00F020FB">
                            <w:pPr>
                              <w:autoSpaceDE w:val="0"/>
                              <w:autoSpaceDN w:val="0"/>
                              <w:adjustRightInd w:val="0"/>
                              <w:jc w:val="both"/>
                              <w:rPr>
                                <w:rFonts w:ascii="Arial" w:hAnsi="Arial" w:cs="Arial"/>
                                <w:b/>
                                <w:bCs/>
                                <w:sz w:val="18"/>
                                <w:szCs w:val="18"/>
                              </w:rPr>
                            </w:pPr>
                            <w:r w:rsidRPr="00ED71C0">
                              <w:rPr>
                                <w:rFonts w:ascii="Arial" w:hAnsi="Arial" w:cs="Arial"/>
                                <w:b/>
                                <w:bCs/>
                                <w:sz w:val="18"/>
                                <w:szCs w:val="18"/>
                              </w:rPr>
                              <w:t>Notes:</w:t>
                            </w:r>
                          </w:p>
                          <w:p w:rsidR="0012692C" w:rsidRPr="00ED71C0" w:rsidRDefault="0012692C" w:rsidP="00F020FB">
                            <w:pPr>
                              <w:autoSpaceDE w:val="0"/>
                              <w:autoSpaceDN w:val="0"/>
                              <w:adjustRightInd w:val="0"/>
                              <w:jc w:val="both"/>
                              <w:rPr>
                                <w:rFonts w:ascii="Arial" w:hAnsi="Arial" w:cs="Arial"/>
                                <w:b/>
                                <w:bCs/>
                                <w:sz w:val="18"/>
                                <w:szCs w:val="18"/>
                              </w:rPr>
                            </w:pPr>
                          </w:p>
                          <w:p w:rsidR="0012692C" w:rsidRPr="00ED71C0" w:rsidRDefault="0012692C" w:rsidP="00811DD8">
                            <w:pPr>
                              <w:widowControl/>
                              <w:numPr>
                                <w:ilvl w:val="0"/>
                                <w:numId w:val="1"/>
                              </w:numPr>
                              <w:autoSpaceDE w:val="0"/>
                              <w:autoSpaceDN w:val="0"/>
                              <w:adjustRightInd w:val="0"/>
                              <w:spacing w:after="120"/>
                              <w:jc w:val="both"/>
                              <w:rPr>
                                <w:rFonts w:ascii="Arial" w:hAnsi="Arial" w:cs="Arial"/>
                                <w:sz w:val="18"/>
                                <w:szCs w:val="18"/>
                              </w:rPr>
                            </w:pPr>
                            <w:r w:rsidRPr="00ED71C0">
                              <w:rPr>
                                <w:rFonts w:ascii="Arial" w:hAnsi="Arial" w:cs="Arial"/>
                                <w:sz w:val="18"/>
                                <w:szCs w:val="18"/>
                              </w:rPr>
                              <w:t>Attempt any five questions.</w:t>
                            </w:r>
                          </w:p>
                          <w:p w:rsidR="0012692C" w:rsidRPr="00ED71C0" w:rsidRDefault="0012692C" w:rsidP="00811DD8">
                            <w:pPr>
                              <w:widowControl/>
                              <w:numPr>
                                <w:ilvl w:val="0"/>
                                <w:numId w:val="1"/>
                              </w:numPr>
                              <w:autoSpaceDE w:val="0"/>
                              <w:autoSpaceDN w:val="0"/>
                              <w:adjustRightInd w:val="0"/>
                              <w:spacing w:after="120"/>
                              <w:jc w:val="both"/>
                              <w:rPr>
                                <w:rFonts w:ascii="Arial" w:hAnsi="Arial" w:cs="Arial"/>
                                <w:sz w:val="18"/>
                                <w:szCs w:val="18"/>
                              </w:rPr>
                            </w:pPr>
                            <w:r w:rsidRPr="00ED71C0">
                              <w:rPr>
                                <w:rFonts w:ascii="Arial" w:hAnsi="Arial" w:cs="Arial"/>
                                <w:sz w:val="18"/>
                                <w:szCs w:val="18"/>
                              </w:rPr>
                              <w:t xml:space="preserve">Answers are expected to be precise, to the point and well written. </w:t>
                            </w:r>
                          </w:p>
                          <w:p w:rsidR="0012692C" w:rsidRPr="00ED71C0" w:rsidRDefault="0012692C" w:rsidP="00811DD8">
                            <w:pPr>
                              <w:pStyle w:val="ListParagraph"/>
                              <w:widowControl/>
                              <w:numPr>
                                <w:ilvl w:val="0"/>
                                <w:numId w:val="1"/>
                              </w:numPr>
                              <w:spacing w:after="120" w:line="276" w:lineRule="auto"/>
                              <w:contextualSpacing/>
                              <w:jc w:val="both"/>
                              <w:rPr>
                                <w:rFonts w:ascii="Arial" w:hAnsi="Arial"/>
                                <w:sz w:val="18"/>
                                <w:szCs w:val="18"/>
                              </w:rPr>
                            </w:pPr>
                            <w:r w:rsidRPr="00ED71C0">
                              <w:rPr>
                                <w:rFonts w:ascii="Arial" w:hAnsi="Arial"/>
                                <w:color w:val="000000"/>
                                <w:sz w:val="18"/>
                                <w:szCs w:val="18"/>
                              </w:rPr>
                              <w:t>Neatness and style will be taken into account in marking the papers.</w:t>
                            </w:r>
                          </w:p>
                          <w:p w:rsidR="0012692C" w:rsidRPr="00F020FB" w:rsidRDefault="0012692C" w:rsidP="007B2073">
                            <w:pPr>
                              <w:widowControl/>
                              <w:spacing w:after="120" w:line="276" w:lineRule="auto"/>
                              <w:ind w:left="360"/>
                              <w:contextualSpacing/>
                              <w:jc w:val="both"/>
                              <w:rPr>
                                <w:rFonts w:asciiTheme="minorBidi" w:hAnsiTheme="minorBidi"/>
                                <w:sz w:val="18"/>
                                <w:szCs w:val="18"/>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id="Text Box 1" o:spid="_x0000_s1031" type="#_x0000_t202" style="position:absolute;left:0;text-align:left;margin-left:233.25pt;margin-top:384.15pt;width:228pt;height:12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" strokeweight="2pt">
                <v:textbox>
                  <w:txbxContent>
                    <w:p w:rsidR="0012692C" w:rsidRDefault="0012692C" w:rsidP="00F020FB">
                      <w:pPr>
                        <w:autoSpaceDE w:val="0"/>
                        <w:autoSpaceDN w:val="0"/>
                        <w:adjustRightInd w:val="0"/>
                        <w:jc w:val="both"/>
                        <w:rPr>
                          <w:rFonts w:ascii="Arial" w:hAnsi="Arial" w:cs="Arial"/>
                          <w:b/>
                          <w:bCs/>
                          <w:sz w:val="18"/>
                          <w:szCs w:val="18"/>
                        </w:rPr>
                      </w:pPr>
                    </w:p>
                    <w:p w:rsidR="0012692C" w:rsidRDefault="0012692C" w:rsidP="00F020FB">
                      <w:pPr>
                        <w:autoSpaceDE w:val="0"/>
                        <w:autoSpaceDN w:val="0"/>
                        <w:adjustRightInd w:val="0"/>
                        <w:jc w:val="both"/>
                        <w:rPr>
                          <w:rFonts w:ascii="Arial" w:hAnsi="Arial" w:cs="Arial"/>
                          <w:b/>
                          <w:bCs/>
                          <w:sz w:val="18"/>
                          <w:szCs w:val="18"/>
                        </w:rPr>
                      </w:pPr>
                    </w:p>
                    <w:p w:rsidR="0012692C" w:rsidRDefault="0012692C" w:rsidP="00F020FB">
                      <w:pPr>
                        <w:autoSpaceDE w:val="0"/>
                        <w:autoSpaceDN w:val="0"/>
                        <w:adjustRightInd w:val="0"/>
                        <w:jc w:val="both"/>
                        <w:rPr>
                          <w:rFonts w:ascii="Arial" w:hAnsi="Arial" w:cs="Arial"/>
                          <w:b/>
                          <w:bCs/>
                          <w:sz w:val="18"/>
                          <w:szCs w:val="18"/>
                        </w:rPr>
                      </w:pPr>
                      <w:r w:rsidRPr="00ED71C0">
                        <w:rPr>
                          <w:rFonts w:ascii="Arial" w:hAnsi="Arial" w:cs="Arial"/>
                          <w:b/>
                          <w:bCs/>
                          <w:sz w:val="18"/>
                          <w:szCs w:val="18"/>
                        </w:rPr>
                        <w:t>Notes:</w:t>
                      </w:r>
                    </w:p>
                    <w:p w:rsidR="0012692C" w:rsidRPr="00ED71C0" w:rsidRDefault="0012692C" w:rsidP="00F020FB">
                      <w:pPr>
                        <w:autoSpaceDE w:val="0"/>
                        <w:autoSpaceDN w:val="0"/>
                        <w:adjustRightInd w:val="0"/>
                        <w:jc w:val="both"/>
                        <w:rPr>
                          <w:rFonts w:ascii="Arial" w:hAnsi="Arial" w:cs="Arial"/>
                          <w:b/>
                          <w:bCs/>
                          <w:sz w:val="18"/>
                          <w:szCs w:val="18"/>
                        </w:rPr>
                      </w:pPr>
                    </w:p>
                    <w:p w:rsidR="0012692C" w:rsidRPr="00ED71C0" w:rsidRDefault="0012692C" w:rsidP="00811DD8">
                      <w:pPr>
                        <w:widowControl/>
                        <w:numPr>
                          <w:ilvl w:val="0"/>
                          <w:numId w:val="1"/>
                        </w:numPr>
                        <w:autoSpaceDE w:val="0"/>
                        <w:autoSpaceDN w:val="0"/>
                        <w:adjustRightInd w:val="0"/>
                        <w:spacing w:after="120"/>
                        <w:jc w:val="both"/>
                        <w:rPr>
                          <w:rFonts w:ascii="Arial" w:hAnsi="Arial" w:cs="Arial"/>
                          <w:sz w:val="18"/>
                          <w:szCs w:val="18"/>
                        </w:rPr>
                      </w:pPr>
                      <w:r w:rsidRPr="00ED71C0">
                        <w:rPr>
                          <w:rFonts w:ascii="Arial" w:hAnsi="Arial" w:cs="Arial"/>
                          <w:sz w:val="18"/>
                          <w:szCs w:val="18"/>
                        </w:rPr>
                        <w:t>Attempt any five questions.</w:t>
                      </w:r>
                    </w:p>
                    <w:p w:rsidR="0012692C" w:rsidRPr="00ED71C0" w:rsidRDefault="0012692C" w:rsidP="00811DD8">
                      <w:pPr>
                        <w:widowControl/>
                        <w:numPr>
                          <w:ilvl w:val="0"/>
                          <w:numId w:val="1"/>
                        </w:numPr>
                        <w:autoSpaceDE w:val="0"/>
                        <w:autoSpaceDN w:val="0"/>
                        <w:adjustRightInd w:val="0"/>
                        <w:spacing w:after="120"/>
                        <w:jc w:val="both"/>
                        <w:rPr>
                          <w:rFonts w:ascii="Arial" w:hAnsi="Arial" w:cs="Arial"/>
                          <w:sz w:val="18"/>
                          <w:szCs w:val="18"/>
                        </w:rPr>
                      </w:pPr>
                      <w:r w:rsidRPr="00ED71C0">
                        <w:rPr>
                          <w:rFonts w:ascii="Arial" w:hAnsi="Arial" w:cs="Arial"/>
                          <w:sz w:val="18"/>
                          <w:szCs w:val="18"/>
                        </w:rPr>
                        <w:t xml:space="preserve">Answers are expected to be precise, to the point and well written. </w:t>
                      </w:r>
                    </w:p>
                    <w:p w:rsidR="0012692C" w:rsidRPr="00ED71C0" w:rsidRDefault="0012692C" w:rsidP="00811DD8">
                      <w:pPr>
                        <w:pStyle w:val="ListParagraph"/>
                        <w:widowControl/>
                        <w:numPr>
                          <w:ilvl w:val="0"/>
                          <w:numId w:val="1"/>
                        </w:numPr>
                        <w:spacing w:after="120" w:line="276" w:lineRule="auto"/>
                        <w:contextualSpacing/>
                        <w:jc w:val="both"/>
                        <w:rPr>
                          <w:rFonts w:ascii="Arial" w:hAnsi="Arial"/>
                          <w:sz w:val="18"/>
                          <w:szCs w:val="18"/>
                        </w:rPr>
                      </w:pPr>
                      <w:r w:rsidRPr="00ED71C0">
                        <w:rPr>
                          <w:rFonts w:ascii="Arial" w:hAnsi="Arial"/>
                          <w:color w:val="000000"/>
                          <w:sz w:val="18"/>
                          <w:szCs w:val="18"/>
                        </w:rPr>
                        <w:t>Neatness and style will be taken into account in marking the papers.</w:t>
                      </w:r>
                    </w:p>
                    <w:p w:rsidR="0012692C" w:rsidRPr="00F020FB" w:rsidRDefault="0012692C" w:rsidP="007B2073">
                      <w:pPr>
                        <w:widowControl/>
                        <w:spacing w:after="120" w:line="276" w:lineRule="auto"/>
                        <w:ind w:left="360"/>
                        <w:contextualSpacing/>
                        <w:jc w:val="both"/>
                        <w:rPr>
                          <w:rFonts w:asciiTheme="minorBidi" w:hAnsiTheme="minorBidi"/>
                          <w:sz w:val="18"/>
                          <w:szCs w:val="18"/>
                        </w:rPr>
                      </w:pPr>
                    </w:p>
                  </w:txbxContent>
                </v:textbox>
              </v:shape>
            </w:pict>
          </mc:Fallback>
        </mc:AlternateContent>
      </w:r>
      <w:r w:rsidRPr="00F832D4">
        <w:rPr>
          <w:rFonts w:asciiTheme="majorBidi" w:hAnsiTheme="majorBidi" w:cstheme="majorBidi"/>
          <w:sz w:val="24"/>
          <w:szCs w:val="24"/>
          <w:shd w:val="clear" w:color="auto" w:fill="000000"/>
        </w:rPr>
        <w:br w:type="page"/>
      </w:r>
    </w:p>
    <w:p w:rsidR="00B70811" w:rsidRPr="00146185" w:rsidRDefault="00B70811" w:rsidP="005200C6">
      <w:pPr>
        <w:pStyle w:val="ListParagraph"/>
        <w:jc w:val="both"/>
        <w:rPr>
          <w:rFonts w:ascii="Book Antiqua" w:hAnsi="Book Antiqua" w:cs="Book Antiqua"/>
          <w:b/>
          <w:bCs/>
          <w:color w:val="000000"/>
          <w:sz w:val="24"/>
          <w:szCs w:val="24"/>
        </w:rPr>
      </w:pPr>
      <w:r w:rsidRPr="00146185">
        <w:rPr>
          <w:rFonts w:ascii="Book Antiqua" w:hAnsi="Book Antiqua" w:cs="Book Antiqua"/>
          <w:b/>
          <w:bCs/>
          <w:color w:val="000000"/>
          <w:sz w:val="24"/>
          <w:szCs w:val="24"/>
        </w:rPr>
        <w:lastRenderedPageBreak/>
        <w:t>Question 1</w:t>
      </w:r>
      <w:r w:rsidR="00266006" w:rsidRPr="00146185">
        <w:rPr>
          <w:rFonts w:ascii="Book Antiqua" w:hAnsi="Book Antiqua" w:cs="Book Antiqua"/>
          <w:b/>
          <w:bCs/>
          <w:color w:val="000000"/>
          <w:sz w:val="24"/>
          <w:szCs w:val="24"/>
        </w:rPr>
        <w:t>:-</w:t>
      </w:r>
      <w:r w:rsidRPr="00146185">
        <w:rPr>
          <w:rFonts w:ascii="Book Antiqua" w:hAnsi="Book Antiqua" w:cs="Book Antiqua"/>
          <w:b/>
          <w:bCs/>
          <w:color w:val="000000"/>
          <w:sz w:val="24"/>
          <w:szCs w:val="24"/>
        </w:rPr>
        <w:tab/>
      </w:r>
    </w:p>
    <w:p w:rsidR="00A06456" w:rsidRPr="00146185" w:rsidRDefault="00A06456" w:rsidP="005200C6">
      <w:pPr>
        <w:widowControl/>
        <w:autoSpaceDE w:val="0"/>
        <w:autoSpaceDN w:val="0"/>
        <w:adjustRightInd w:val="0"/>
        <w:jc w:val="both"/>
        <w:rPr>
          <w:rFonts w:ascii="Book Antiqua" w:hAnsi="Book Antiqua" w:cs="Book Antiqua"/>
          <w:color w:val="000000"/>
          <w:sz w:val="24"/>
          <w:szCs w:val="24"/>
        </w:rPr>
      </w:pPr>
    </w:p>
    <w:p w:rsidR="00A06456" w:rsidRPr="00146185" w:rsidRDefault="00A06456" w:rsidP="005200C6">
      <w:pPr>
        <w:widowControl/>
        <w:autoSpaceDE w:val="0"/>
        <w:autoSpaceDN w:val="0"/>
        <w:adjustRightInd w:val="0"/>
        <w:spacing w:after="55"/>
        <w:jc w:val="both"/>
        <w:rPr>
          <w:rFonts w:ascii="Book Antiqua" w:hAnsi="Book Antiqua" w:cs="Book Antiqua"/>
          <w:color w:val="000000"/>
          <w:sz w:val="24"/>
          <w:szCs w:val="24"/>
        </w:rPr>
      </w:pPr>
      <w:r w:rsidRPr="00146185">
        <w:rPr>
          <w:rFonts w:ascii="Book Antiqua" w:hAnsi="Book Antiqua" w:cs="Book Antiqua"/>
          <w:b/>
          <w:bCs/>
          <w:color w:val="000000"/>
          <w:sz w:val="24"/>
          <w:szCs w:val="24"/>
        </w:rPr>
        <w:t xml:space="preserve">a) The internal auditor of a company with multiple ‘strategic business units (SBUs)’ noticed the following: </w:t>
      </w:r>
    </w:p>
    <w:p w:rsidR="00A06456" w:rsidRPr="00146185" w:rsidRDefault="00A06456" w:rsidP="005200C6">
      <w:pPr>
        <w:widowControl/>
        <w:autoSpaceDE w:val="0"/>
        <w:autoSpaceDN w:val="0"/>
        <w:adjustRightInd w:val="0"/>
        <w:spacing w:after="55"/>
        <w:jc w:val="both"/>
        <w:rPr>
          <w:rFonts w:ascii="Book Antiqua" w:hAnsi="Book Antiqua" w:cs="Book Antiqua"/>
          <w:color w:val="000000"/>
          <w:sz w:val="24"/>
          <w:szCs w:val="24"/>
        </w:rPr>
      </w:pPr>
      <w:r w:rsidRPr="00146185">
        <w:rPr>
          <w:rFonts w:ascii="Book Antiqua" w:hAnsi="Book Antiqua" w:cs="Book Antiqua"/>
          <w:b/>
          <w:bCs/>
          <w:color w:val="000000"/>
          <w:sz w:val="24"/>
          <w:szCs w:val="24"/>
        </w:rPr>
        <w:t xml:space="preserve">i. </w:t>
      </w:r>
      <w:r w:rsidR="009C4C4C" w:rsidRPr="00146185">
        <w:rPr>
          <w:rFonts w:ascii="Book Antiqua" w:hAnsi="Book Antiqua" w:cs="Book Antiqua"/>
          <w:b/>
          <w:bCs/>
          <w:color w:val="000000"/>
          <w:sz w:val="24"/>
          <w:szCs w:val="24"/>
        </w:rPr>
        <w:t xml:space="preserve">  </w:t>
      </w:r>
      <w:r w:rsidRPr="00146185">
        <w:rPr>
          <w:rFonts w:ascii="Book Antiqua" w:hAnsi="Book Antiqua" w:cs="Book Antiqua"/>
          <w:b/>
          <w:bCs/>
          <w:color w:val="000000"/>
          <w:sz w:val="24"/>
          <w:szCs w:val="24"/>
        </w:rPr>
        <w:t xml:space="preserve">Same components of material are purchased by different units at different prices. </w:t>
      </w:r>
    </w:p>
    <w:p w:rsidR="00A06456" w:rsidRPr="00146185" w:rsidRDefault="00A06456" w:rsidP="005200C6">
      <w:pPr>
        <w:widowControl/>
        <w:autoSpaceDE w:val="0"/>
        <w:autoSpaceDN w:val="0"/>
        <w:adjustRightInd w:val="0"/>
        <w:spacing w:after="55"/>
        <w:jc w:val="both"/>
        <w:rPr>
          <w:rFonts w:ascii="Book Antiqua" w:hAnsi="Book Antiqua" w:cs="Book Antiqua"/>
          <w:color w:val="000000"/>
          <w:sz w:val="24"/>
          <w:szCs w:val="24"/>
        </w:rPr>
      </w:pPr>
      <w:r w:rsidRPr="00146185">
        <w:rPr>
          <w:rFonts w:ascii="Book Antiqua" w:hAnsi="Book Antiqua" w:cs="Book Antiqua"/>
          <w:b/>
          <w:bCs/>
          <w:color w:val="000000"/>
          <w:sz w:val="24"/>
          <w:szCs w:val="24"/>
        </w:rPr>
        <w:t>ii.</w:t>
      </w:r>
      <w:r w:rsidR="009C4C4C" w:rsidRPr="00146185">
        <w:rPr>
          <w:rFonts w:ascii="Book Antiqua" w:hAnsi="Book Antiqua" w:cs="Book Antiqua"/>
          <w:b/>
          <w:bCs/>
          <w:color w:val="000000"/>
          <w:sz w:val="24"/>
          <w:szCs w:val="24"/>
        </w:rPr>
        <w:t xml:space="preserve"> </w:t>
      </w:r>
      <w:r w:rsidRPr="00146185">
        <w:rPr>
          <w:rFonts w:ascii="Book Antiqua" w:hAnsi="Book Antiqua" w:cs="Book Antiqua"/>
          <w:b/>
          <w:bCs/>
          <w:color w:val="000000"/>
          <w:sz w:val="24"/>
          <w:szCs w:val="24"/>
        </w:rPr>
        <w:t xml:space="preserve">Marketing personnel have been offering discounts/price reductions neither over catalogue/quoted prices beyond the authorized quantum/range without the prior approval of managing director nor were ratifications obtained subsequently. </w:t>
      </w:r>
    </w:p>
    <w:p w:rsidR="00A06456" w:rsidRPr="00146185" w:rsidRDefault="00A06456" w:rsidP="005200C6">
      <w:pPr>
        <w:widowControl/>
        <w:autoSpaceDE w:val="0"/>
        <w:autoSpaceDN w:val="0"/>
        <w:adjustRightInd w:val="0"/>
        <w:jc w:val="both"/>
        <w:rPr>
          <w:rFonts w:ascii="Book Antiqua" w:hAnsi="Book Antiqua" w:cs="Book Antiqua"/>
          <w:color w:val="000000"/>
          <w:sz w:val="24"/>
          <w:szCs w:val="24"/>
        </w:rPr>
      </w:pPr>
      <w:r w:rsidRPr="00146185">
        <w:rPr>
          <w:rFonts w:ascii="Book Antiqua" w:hAnsi="Book Antiqua" w:cs="Book Antiqua"/>
          <w:b/>
          <w:bCs/>
          <w:color w:val="000000"/>
          <w:sz w:val="24"/>
          <w:szCs w:val="24"/>
        </w:rPr>
        <w:t xml:space="preserve">iii. Some of the items of work relating to the manufacture of parts/sub-systems are sub-contracted to outside parties though there is capability and spare capacity available in the other sister SBUs within the company on the plea that it is cheaper to get it done from outside. </w:t>
      </w:r>
    </w:p>
    <w:p w:rsidR="00A06456" w:rsidRPr="00146185" w:rsidRDefault="00A06456" w:rsidP="005200C6">
      <w:pPr>
        <w:widowControl/>
        <w:autoSpaceDE w:val="0"/>
        <w:autoSpaceDN w:val="0"/>
        <w:adjustRightInd w:val="0"/>
        <w:jc w:val="both"/>
        <w:rPr>
          <w:rFonts w:ascii="Book Antiqua" w:hAnsi="Book Antiqua" w:cs="Book Antiqua"/>
          <w:color w:val="000000"/>
          <w:sz w:val="24"/>
          <w:szCs w:val="24"/>
        </w:rPr>
      </w:pPr>
    </w:p>
    <w:p w:rsidR="00A06456" w:rsidRPr="00146185" w:rsidRDefault="00A06456" w:rsidP="005200C6">
      <w:pPr>
        <w:widowControl/>
        <w:autoSpaceDE w:val="0"/>
        <w:autoSpaceDN w:val="0"/>
        <w:adjustRightInd w:val="0"/>
        <w:jc w:val="both"/>
        <w:rPr>
          <w:rFonts w:ascii="Book Antiqua" w:hAnsi="Book Antiqua" w:cs="Book Antiqua"/>
          <w:b/>
          <w:bCs/>
          <w:color w:val="000000"/>
          <w:sz w:val="24"/>
          <w:szCs w:val="24"/>
        </w:rPr>
      </w:pPr>
      <w:r w:rsidRPr="00146185">
        <w:rPr>
          <w:rFonts w:ascii="Book Antiqua" w:hAnsi="Book Antiqua" w:cs="Book Antiqua"/>
          <w:b/>
          <w:bCs/>
          <w:color w:val="000000"/>
          <w:sz w:val="24"/>
          <w:szCs w:val="24"/>
        </w:rPr>
        <w:t xml:space="preserve">Draft the report of the internal auditor covering the above observations. Make assumptions, if necessary. </w:t>
      </w:r>
    </w:p>
    <w:p w:rsidR="0030631C" w:rsidRPr="00146185" w:rsidRDefault="0030631C" w:rsidP="005200C6">
      <w:pPr>
        <w:widowControl/>
        <w:autoSpaceDE w:val="0"/>
        <w:autoSpaceDN w:val="0"/>
        <w:adjustRightInd w:val="0"/>
        <w:jc w:val="both"/>
        <w:rPr>
          <w:rFonts w:ascii="Book Antiqua" w:hAnsi="Book Antiqua" w:cs="Book Antiqua"/>
          <w:color w:val="000000"/>
          <w:sz w:val="24"/>
          <w:szCs w:val="24"/>
        </w:rPr>
      </w:pPr>
    </w:p>
    <w:p w:rsidR="00A06456" w:rsidRPr="00146185" w:rsidRDefault="00A06456" w:rsidP="005200C6">
      <w:pPr>
        <w:widowControl/>
        <w:autoSpaceDE w:val="0"/>
        <w:autoSpaceDN w:val="0"/>
        <w:adjustRightInd w:val="0"/>
        <w:jc w:val="both"/>
        <w:rPr>
          <w:rFonts w:ascii="Book Antiqua" w:hAnsi="Book Antiqua" w:cs="Book Antiqua"/>
          <w:color w:val="000000"/>
          <w:sz w:val="24"/>
          <w:szCs w:val="24"/>
        </w:rPr>
      </w:pPr>
      <w:r w:rsidRPr="00146185">
        <w:rPr>
          <w:rFonts w:ascii="Book Antiqua" w:hAnsi="Book Antiqua" w:cs="Book Antiqua"/>
          <w:b/>
          <w:bCs/>
          <w:color w:val="000000"/>
          <w:sz w:val="24"/>
          <w:szCs w:val="24"/>
        </w:rPr>
        <w:t xml:space="preserve">b) Give a check-list of five aspects for review of ‘inventory’ by a cost auditor. </w:t>
      </w:r>
    </w:p>
    <w:p w:rsidR="00A06456" w:rsidRPr="00146185" w:rsidRDefault="00146185" w:rsidP="009C127B">
      <w:pPr>
        <w:widowControl/>
        <w:autoSpaceDE w:val="0"/>
        <w:autoSpaceDN w:val="0"/>
        <w:adjustRightInd w:val="0"/>
        <w:ind w:left="7200"/>
        <w:jc w:val="both"/>
        <w:rPr>
          <w:rFonts w:ascii="Book Antiqua" w:hAnsi="Book Antiqua" w:cs="Book Antiqua"/>
          <w:b/>
          <w:color w:val="000000"/>
          <w:sz w:val="24"/>
          <w:szCs w:val="24"/>
        </w:rPr>
      </w:pPr>
      <w:r>
        <w:rPr>
          <w:rFonts w:ascii="Book Antiqua" w:hAnsi="Book Antiqua" w:cs="Book Antiqua"/>
          <w:b/>
          <w:color w:val="000000"/>
          <w:sz w:val="24"/>
          <w:szCs w:val="24"/>
        </w:rPr>
        <w:t xml:space="preserve">   </w:t>
      </w:r>
      <w:r w:rsidR="009C127B" w:rsidRPr="00146185">
        <w:rPr>
          <w:rFonts w:ascii="Book Antiqua" w:hAnsi="Book Antiqua" w:cs="Book Antiqua"/>
          <w:b/>
          <w:color w:val="000000"/>
          <w:sz w:val="24"/>
          <w:szCs w:val="24"/>
        </w:rPr>
        <w:t xml:space="preserve">   </w:t>
      </w:r>
      <w:r w:rsidR="00A06456" w:rsidRPr="00146185">
        <w:rPr>
          <w:rFonts w:ascii="Book Antiqua" w:hAnsi="Book Antiqua" w:cs="Book Antiqua"/>
          <w:b/>
          <w:color w:val="000000"/>
          <w:sz w:val="24"/>
          <w:szCs w:val="24"/>
        </w:rPr>
        <w:t>(Marks = 10+10)</w:t>
      </w:r>
    </w:p>
    <w:p w:rsidR="00A06456" w:rsidRPr="00146185" w:rsidRDefault="009C127B" w:rsidP="005200C6">
      <w:pPr>
        <w:widowControl/>
        <w:autoSpaceDE w:val="0"/>
        <w:autoSpaceDN w:val="0"/>
        <w:adjustRightInd w:val="0"/>
        <w:ind w:left="6480" w:firstLine="720"/>
        <w:jc w:val="both"/>
        <w:rPr>
          <w:rFonts w:ascii="Book Antiqua" w:hAnsi="Book Antiqua" w:cs="Book Antiqua"/>
          <w:b/>
          <w:color w:val="000000"/>
          <w:sz w:val="24"/>
          <w:szCs w:val="24"/>
        </w:rPr>
      </w:pPr>
      <w:r w:rsidRPr="00146185">
        <w:rPr>
          <w:rFonts w:ascii="Book Antiqua" w:hAnsi="Book Antiqua" w:cs="Book Antiqua"/>
          <w:b/>
          <w:color w:val="000000"/>
          <w:sz w:val="24"/>
          <w:szCs w:val="24"/>
        </w:rPr>
        <w:tab/>
      </w:r>
    </w:p>
    <w:p w:rsidR="00A06456" w:rsidRPr="00146185" w:rsidRDefault="00A06456" w:rsidP="005200C6">
      <w:pPr>
        <w:widowControl/>
        <w:autoSpaceDE w:val="0"/>
        <w:autoSpaceDN w:val="0"/>
        <w:adjustRightInd w:val="0"/>
        <w:ind w:left="6480" w:firstLine="720"/>
        <w:jc w:val="both"/>
        <w:rPr>
          <w:rFonts w:ascii="Book Antiqua" w:hAnsi="Book Antiqua" w:cs="Book Antiqua"/>
          <w:b/>
          <w:color w:val="000000"/>
          <w:sz w:val="24"/>
          <w:szCs w:val="24"/>
        </w:rPr>
      </w:pPr>
    </w:p>
    <w:p w:rsidR="00A06456" w:rsidRPr="00146185" w:rsidRDefault="00A06456" w:rsidP="005200C6">
      <w:pPr>
        <w:widowControl/>
        <w:autoSpaceDE w:val="0"/>
        <w:autoSpaceDN w:val="0"/>
        <w:adjustRightInd w:val="0"/>
        <w:jc w:val="both"/>
        <w:rPr>
          <w:rFonts w:ascii="Book Antiqua" w:hAnsi="Book Antiqua" w:cs="Book Antiqua"/>
          <w:b/>
          <w:bCs/>
          <w:color w:val="000000"/>
          <w:sz w:val="24"/>
          <w:szCs w:val="24"/>
        </w:rPr>
      </w:pPr>
      <w:r w:rsidRPr="00146185">
        <w:rPr>
          <w:rFonts w:ascii="Book Antiqua" w:hAnsi="Book Antiqua" w:cs="Book Antiqua"/>
          <w:b/>
          <w:bCs/>
          <w:color w:val="000000"/>
          <w:sz w:val="24"/>
          <w:szCs w:val="24"/>
        </w:rPr>
        <w:t xml:space="preserve">Answer (a) (i) </w:t>
      </w:r>
    </w:p>
    <w:p w:rsidR="00A06456" w:rsidRPr="00146185" w:rsidRDefault="00A06456" w:rsidP="005200C6">
      <w:pPr>
        <w:widowControl/>
        <w:autoSpaceDE w:val="0"/>
        <w:autoSpaceDN w:val="0"/>
        <w:adjustRightInd w:val="0"/>
        <w:jc w:val="both"/>
        <w:rPr>
          <w:rFonts w:ascii="Book Antiqua" w:hAnsi="Book Antiqua" w:cs="Book Antiqua"/>
          <w:b/>
          <w:bCs/>
          <w:color w:val="000000"/>
          <w:sz w:val="24"/>
          <w:szCs w:val="24"/>
        </w:rPr>
      </w:pPr>
    </w:p>
    <w:p w:rsidR="00A06456" w:rsidRPr="00146185" w:rsidRDefault="00A06456" w:rsidP="005200C6">
      <w:pPr>
        <w:widowControl/>
        <w:autoSpaceDE w:val="0"/>
        <w:autoSpaceDN w:val="0"/>
        <w:adjustRightInd w:val="0"/>
        <w:jc w:val="both"/>
        <w:rPr>
          <w:rFonts w:ascii="Book Antiqua" w:hAnsi="Book Antiqua"/>
          <w:sz w:val="24"/>
          <w:szCs w:val="24"/>
        </w:rPr>
      </w:pPr>
      <w:r w:rsidRPr="00146185">
        <w:rPr>
          <w:rFonts w:ascii="Book Antiqua" w:hAnsi="Book Antiqua"/>
          <w:bCs/>
          <w:sz w:val="24"/>
          <w:szCs w:val="24"/>
        </w:rPr>
        <w:t xml:space="preserve">The Managing Director </w:t>
      </w:r>
    </w:p>
    <w:p w:rsidR="00A06456" w:rsidRPr="00146185" w:rsidRDefault="00A06456" w:rsidP="005200C6">
      <w:pPr>
        <w:widowControl/>
        <w:autoSpaceDE w:val="0"/>
        <w:autoSpaceDN w:val="0"/>
        <w:adjustRightInd w:val="0"/>
        <w:jc w:val="both"/>
        <w:rPr>
          <w:rFonts w:ascii="Book Antiqua" w:hAnsi="Book Antiqua"/>
          <w:sz w:val="24"/>
          <w:szCs w:val="24"/>
        </w:rPr>
      </w:pPr>
      <w:r w:rsidRPr="00146185">
        <w:rPr>
          <w:rFonts w:ascii="Book Antiqua" w:hAnsi="Book Antiqua"/>
          <w:bCs/>
          <w:sz w:val="24"/>
          <w:szCs w:val="24"/>
        </w:rPr>
        <w:t xml:space="preserve">XYZ Limited </w:t>
      </w:r>
    </w:p>
    <w:p w:rsidR="00A06456" w:rsidRPr="00146185" w:rsidRDefault="00A06456" w:rsidP="005200C6">
      <w:pPr>
        <w:widowControl/>
        <w:autoSpaceDE w:val="0"/>
        <w:autoSpaceDN w:val="0"/>
        <w:adjustRightInd w:val="0"/>
        <w:jc w:val="both"/>
        <w:rPr>
          <w:rFonts w:ascii="Book Antiqua" w:hAnsi="Book Antiqua"/>
          <w:sz w:val="24"/>
          <w:szCs w:val="24"/>
        </w:rPr>
      </w:pPr>
      <w:r w:rsidRPr="00146185">
        <w:rPr>
          <w:rFonts w:ascii="Book Antiqua" w:hAnsi="Book Antiqua"/>
          <w:bCs/>
          <w:sz w:val="24"/>
          <w:szCs w:val="24"/>
        </w:rPr>
        <w:t xml:space="preserve">Islamabad </w:t>
      </w:r>
    </w:p>
    <w:p w:rsidR="00A06456" w:rsidRPr="00146185" w:rsidRDefault="00A06456" w:rsidP="005200C6">
      <w:pPr>
        <w:widowControl/>
        <w:autoSpaceDE w:val="0"/>
        <w:autoSpaceDN w:val="0"/>
        <w:adjustRightInd w:val="0"/>
        <w:jc w:val="both"/>
        <w:rPr>
          <w:rFonts w:ascii="Book Antiqua" w:hAnsi="Book Antiqua"/>
          <w:sz w:val="24"/>
          <w:szCs w:val="24"/>
        </w:rPr>
      </w:pPr>
      <w:r w:rsidRPr="00146185">
        <w:rPr>
          <w:rFonts w:ascii="Book Antiqua" w:hAnsi="Book Antiqua"/>
          <w:bCs/>
          <w:sz w:val="24"/>
          <w:szCs w:val="24"/>
        </w:rPr>
        <w:t xml:space="preserve">Sir </w:t>
      </w:r>
    </w:p>
    <w:p w:rsidR="00A06456" w:rsidRPr="00146185" w:rsidRDefault="00A06456" w:rsidP="005200C6">
      <w:pPr>
        <w:widowControl/>
        <w:autoSpaceDE w:val="0"/>
        <w:autoSpaceDN w:val="0"/>
        <w:adjustRightInd w:val="0"/>
        <w:jc w:val="both"/>
        <w:rPr>
          <w:rFonts w:ascii="Book Antiqua" w:hAnsi="Book Antiqua"/>
          <w:sz w:val="24"/>
          <w:szCs w:val="24"/>
        </w:rPr>
      </w:pPr>
      <w:r w:rsidRPr="00146185">
        <w:rPr>
          <w:rFonts w:ascii="Book Antiqua" w:hAnsi="Book Antiqua"/>
          <w:bCs/>
          <w:sz w:val="24"/>
          <w:szCs w:val="24"/>
        </w:rPr>
        <w:t xml:space="preserve">Sub: Special Report of Internal Audit </w:t>
      </w:r>
    </w:p>
    <w:p w:rsidR="00A06456" w:rsidRPr="00146185" w:rsidRDefault="00A06456" w:rsidP="005200C6">
      <w:pPr>
        <w:widowControl/>
        <w:autoSpaceDE w:val="0"/>
        <w:autoSpaceDN w:val="0"/>
        <w:adjustRightInd w:val="0"/>
        <w:jc w:val="both"/>
        <w:rPr>
          <w:rFonts w:ascii="Book Antiqua" w:hAnsi="Book Antiqua" w:cs="Book Antiqua"/>
          <w:sz w:val="24"/>
          <w:szCs w:val="24"/>
        </w:rPr>
      </w:pPr>
      <w:r w:rsidRPr="00146185">
        <w:rPr>
          <w:rFonts w:ascii="Book Antiqua" w:hAnsi="Book Antiqua" w:cs="Book Antiqua"/>
          <w:sz w:val="24"/>
          <w:szCs w:val="24"/>
        </w:rPr>
        <w:t xml:space="preserve">In the course of conducting the internal audit for the last quarter, I have made certain observations, which relate to major policies and procedures followed by various units of the company. I submit this Report to highlight these findings and request you to take necessary steps to lay down suitable procedures and give directive to the different units and departments to streamline the procedures so as to enable the company to derive overall economies and benefits for the group. </w:t>
      </w:r>
    </w:p>
    <w:p w:rsidR="00A06456" w:rsidRPr="00146185" w:rsidRDefault="00A06456" w:rsidP="005200C6">
      <w:pPr>
        <w:widowControl/>
        <w:autoSpaceDE w:val="0"/>
        <w:autoSpaceDN w:val="0"/>
        <w:adjustRightInd w:val="0"/>
        <w:jc w:val="both"/>
        <w:rPr>
          <w:rFonts w:ascii="Book Antiqua" w:hAnsi="Book Antiqua" w:cs="Book Antiqua"/>
          <w:sz w:val="24"/>
          <w:szCs w:val="24"/>
        </w:rPr>
      </w:pPr>
      <w:r w:rsidRPr="00146185">
        <w:rPr>
          <w:rFonts w:ascii="Book Antiqua" w:hAnsi="Book Antiqua" w:cs="Book Antiqua"/>
          <w:sz w:val="24"/>
          <w:szCs w:val="24"/>
        </w:rPr>
        <w:t xml:space="preserve">My findings relate to three major aspects as under: </w:t>
      </w:r>
    </w:p>
    <w:p w:rsidR="00A06456" w:rsidRPr="00146185" w:rsidRDefault="00A06456" w:rsidP="005200C6">
      <w:pPr>
        <w:widowControl/>
        <w:autoSpaceDE w:val="0"/>
        <w:autoSpaceDN w:val="0"/>
        <w:adjustRightInd w:val="0"/>
        <w:spacing w:after="61"/>
        <w:jc w:val="both"/>
        <w:rPr>
          <w:rFonts w:ascii="Book Antiqua" w:hAnsi="Book Antiqua" w:cs="Book Antiqua"/>
          <w:sz w:val="24"/>
          <w:szCs w:val="24"/>
        </w:rPr>
      </w:pPr>
      <w:r w:rsidRPr="00146185">
        <w:rPr>
          <w:rFonts w:ascii="Book Antiqua" w:hAnsi="Book Antiqua" w:cs="Book Antiqua"/>
          <w:sz w:val="24"/>
          <w:szCs w:val="24"/>
        </w:rPr>
        <w:t xml:space="preserve">i. Purchases of components of materials by the different units: </w:t>
      </w:r>
    </w:p>
    <w:p w:rsidR="00A06456" w:rsidRPr="00146185" w:rsidRDefault="00A06456" w:rsidP="005200C6">
      <w:pPr>
        <w:widowControl/>
        <w:autoSpaceDE w:val="0"/>
        <w:autoSpaceDN w:val="0"/>
        <w:adjustRightInd w:val="0"/>
        <w:spacing w:after="61"/>
        <w:jc w:val="both"/>
        <w:rPr>
          <w:rFonts w:ascii="Book Antiqua" w:hAnsi="Book Antiqua" w:cs="Book Antiqua"/>
          <w:sz w:val="24"/>
          <w:szCs w:val="24"/>
        </w:rPr>
      </w:pPr>
      <w:r w:rsidRPr="00146185">
        <w:rPr>
          <w:rFonts w:ascii="Book Antiqua" w:hAnsi="Book Antiqua" w:cs="Book Antiqua"/>
          <w:sz w:val="24"/>
          <w:szCs w:val="24"/>
        </w:rPr>
        <w:t xml:space="preserve">ii. Offering of discounts or price reductions by </w:t>
      </w:r>
      <w:proofErr w:type="gramStart"/>
      <w:r w:rsidRPr="00146185">
        <w:rPr>
          <w:rFonts w:ascii="Book Antiqua" w:hAnsi="Book Antiqua" w:cs="Book Antiqua"/>
          <w:sz w:val="24"/>
          <w:szCs w:val="24"/>
        </w:rPr>
        <w:t>Marketing</w:t>
      </w:r>
      <w:proofErr w:type="gramEnd"/>
      <w:r w:rsidRPr="00146185">
        <w:rPr>
          <w:rFonts w:ascii="Book Antiqua" w:hAnsi="Book Antiqua" w:cs="Book Antiqua"/>
          <w:sz w:val="24"/>
          <w:szCs w:val="24"/>
        </w:rPr>
        <w:t xml:space="preserve"> personnel: </w:t>
      </w:r>
    </w:p>
    <w:p w:rsidR="00A06456" w:rsidRPr="00146185" w:rsidRDefault="00A06456" w:rsidP="005200C6">
      <w:pPr>
        <w:widowControl/>
        <w:autoSpaceDE w:val="0"/>
        <w:autoSpaceDN w:val="0"/>
        <w:adjustRightInd w:val="0"/>
        <w:jc w:val="both"/>
        <w:rPr>
          <w:rFonts w:ascii="Book Antiqua" w:hAnsi="Book Antiqua" w:cs="Book Antiqua"/>
          <w:sz w:val="24"/>
          <w:szCs w:val="24"/>
        </w:rPr>
      </w:pPr>
      <w:r w:rsidRPr="00146185">
        <w:rPr>
          <w:rFonts w:ascii="Book Antiqua" w:hAnsi="Book Antiqua" w:cs="Book Antiqua"/>
          <w:sz w:val="24"/>
          <w:szCs w:val="24"/>
        </w:rPr>
        <w:t xml:space="preserve">iii. Sub-contracting relating to manufacture of parts/sub-systems. </w:t>
      </w:r>
    </w:p>
    <w:p w:rsidR="00A06456" w:rsidRPr="00146185" w:rsidRDefault="00A06456" w:rsidP="005200C6">
      <w:pPr>
        <w:widowControl/>
        <w:autoSpaceDE w:val="0"/>
        <w:autoSpaceDN w:val="0"/>
        <w:adjustRightInd w:val="0"/>
        <w:jc w:val="both"/>
        <w:rPr>
          <w:rFonts w:ascii="Book Antiqua" w:hAnsi="Book Antiqua" w:cs="Book Antiqua"/>
          <w:sz w:val="24"/>
          <w:szCs w:val="24"/>
        </w:rPr>
      </w:pPr>
    </w:p>
    <w:p w:rsidR="00A06456" w:rsidRPr="00146185" w:rsidRDefault="00A06456" w:rsidP="005200C6">
      <w:pPr>
        <w:widowControl/>
        <w:autoSpaceDE w:val="0"/>
        <w:autoSpaceDN w:val="0"/>
        <w:adjustRightInd w:val="0"/>
        <w:jc w:val="both"/>
        <w:rPr>
          <w:rFonts w:ascii="Book Antiqua" w:hAnsi="Book Antiqua" w:cs="Book Antiqua"/>
          <w:sz w:val="24"/>
          <w:szCs w:val="24"/>
        </w:rPr>
      </w:pPr>
      <w:r w:rsidRPr="00146185">
        <w:rPr>
          <w:rFonts w:ascii="Book Antiqua" w:hAnsi="Book Antiqua" w:cs="Book Antiqua"/>
          <w:sz w:val="24"/>
          <w:szCs w:val="24"/>
        </w:rPr>
        <w:t xml:space="preserve">Now, I will deal with these subjects in detail: </w:t>
      </w:r>
    </w:p>
    <w:p w:rsidR="00A06456" w:rsidRPr="00146185" w:rsidRDefault="00A06456" w:rsidP="005200C6">
      <w:pPr>
        <w:widowControl/>
        <w:autoSpaceDE w:val="0"/>
        <w:autoSpaceDN w:val="0"/>
        <w:adjustRightInd w:val="0"/>
        <w:jc w:val="both"/>
        <w:rPr>
          <w:rFonts w:ascii="Book Antiqua" w:hAnsi="Book Antiqua" w:cs="Book Antiqua"/>
          <w:sz w:val="24"/>
          <w:szCs w:val="24"/>
        </w:rPr>
      </w:pPr>
      <w:r w:rsidRPr="00146185">
        <w:rPr>
          <w:rFonts w:ascii="Book Antiqua" w:hAnsi="Book Antiqua" w:cs="Book Antiqua"/>
          <w:b/>
          <w:bCs/>
          <w:sz w:val="24"/>
          <w:szCs w:val="24"/>
        </w:rPr>
        <w:t xml:space="preserve">i. Purchases of components of materials by the different units </w:t>
      </w:r>
    </w:p>
    <w:p w:rsidR="00A06456" w:rsidRPr="00146185" w:rsidRDefault="00A06456" w:rsidP="005200C6">
      <w:pPr>
        <w:widowControl/>
        <w:autoSpaceDE w:val="0"/>
        <w:autoSpaceDN w:val="0"/>
        <w:adjustRightInd w:val="0"/>
        <w:jc w:val="both"/>
        <w:rPr>
          <w:rFonts w:ascii="Book Antiqua" w:hAnsi="Book Antiqua" w:cs="Book Antiqua"/>
          <w:sz w:val="24"/>
          <w:szCs w:val="24"/>
        </w:rPr>
      </w:pPr>
    </w:p>
    <w:p w:rsidR="00A06456" w:rsidRPr="00146185" w:rsidRDefault="00A06456" w:rsidP="005200C6">
      <w:pPr>
        <w:widowControl/>
        <w:autoSpaceDE w:val="0"/>
        <w:autoSpaceDN w:val="0"/>
        <w:adjustRightInd w:val="0"/>
        <w:jc w:val="both"/>
        <w:rPr>
          <w:rFonts w:ascii="Book Antiqua" w:hAnsi="Book Antiqua" w:cs="Book Antiqua"/>
          <w:sz w:val="24"/>
          <w:szCs w:val="24"/>
        </w:rPr>
      </w:pPr>
      <w:r w:rsidRPr="00146185">
        <w:rPr>
          <w:rFonts w:ascii="Book Antiqua" w:hAnsi="Book Antiqua" w:cs="Book Antiqua"/>
          <w:sz w:val="24"/>
          <w:szCs w:val="24"/>
        </w:rPr>
        <w:t xml:space="preserve">Several cases have been observed where same components of material have been procured either form same or different sources by different units of the company at </w:t>
      </w:r>
      <w:r w:rsidRPr="00146185">
        <w:rPr>
          <w:rFonts w:ascii="Book Antiqua" w:hAnsi="Book Antiqua" w:cs="Book Antiqua"/>
          <w:sz w:val="24"/>
          <w:szCs w:val="24"/>
        </w:rPr>
        <w:lastRenderedPageBreak/>
        <w:t xml:space="preserve">different prices. List of the specific cases found during the audit, is given in the Annexure attached </w:t>
      </w:r>
    </w:p>
    <w:p w:rsidR="00A06456" w:rsidRPr="00146185" w:rsidRDefault="00A06456" w:rsidP="005200C6">
      <w:pPr>
        <w:widowControl/>
        <w:autoSpaceDE w:val="0"/>
        <w:autoSpaceDN w:val="0"/>
        <w:adjustRightInd w:val="0"/>
        <w:jc w:val="both"/>
        <w:rPr>
          <w:rFonts w:ascii="Book Antiqua" w:hAnsi="Book Antiqua" w:cs="Book Antiqua"/>
          <w:sz w:val="24"/>
          <w:szCs w:val="24"/>
        </w:rPr>
      </w:pPr>
      <w:r w:rsidRPr="00146185">
        <w:rPr>
          <w:rFonts w:ascii="Book Antiqua" w:hAnsi="Book Antiqua" w:cs="Book Antiqua"/>
          <w:sz w:val="24"/>
          <w:szCs w:val="24"/>
        </w:rPr>
        <w:t xml:space="preserve">It is clear that the Company is incurring heavy expenditure in maintaining purchase departments or sections separately in all the Strategic Business Units (SBUs) of the Company but at the same time not deriving the benefits of the skills of one unit, for the benefit of other units. </w:t>
      </w:r>
    </w:p>
    <w:p w:rsidR="00A06456" w:rsidRPr="00146185" w:rsidRDefault="00A06456" w:rsidP="005200C6">
      <w:pPr>
        <w:widowControl/>
        <w:autoSpaceDE w:val="0"/>
        <w:autoSpaceDN w:val="0"/>
        <w:adjustRightInd w:val="0"/>
        <w:jc w:val="both"/>
        <w:rPr>
          <w:rFonts w:ascii="Book Antiqua" w:hAnsi="Book Antiqua" w:cs="Book Antiqua"/>
          <w:sz w:val="24"/>
          <w:szCs w:val="24"/>
        </w:rPr>
      </w:pPr>
      <w:r w:rsidRPr="00146185">
        <w:rPr>
          <w:rFonts w:ascii="Book Antiqua" w:hAnsi="Book Antiqua" w:cs="Book Antiqua"/>
          <w:b/>
          <w:bCs/>
          <w:sz w:val="24"/>
          <w:szCs w:val="24"/>
        </w:rPr>
        <w:t xml:space="preserve">ii. Offer of discounts/price reductions by Marketing Personnel </w:t>
      </w:r>
    </w:p>
    <w:p w:rsidR="00A06456" w:rsidRPr="00146185" w:rsidRDefault="00A06456" w:rsidP="005200C6">
      <w:pPr>
        <w:widowControl/>
        <w:autoSpaceDE w:val="0"/>
        <w:autoSpaceDN w:val="0"/>
        <w:adjustRightInd w:val="0"/>
        <w:jc w:val="both"/>
        <w:rPr>
          <w:rFonts w:ascii="Book Antiqua" w:hAnsi="Book Antiqua" w:cs="Book Antiqua"/>
          <w:sz w:val="24"/>
          <w:szCs w:val="24"/>
        </w:rPr>
      </w:pPr>
    </w:p>
    <w:p w:rsidR="00A06456" w:rsidRPr="00146185" w:rsidRDefault="00A06456" w:rsidP="005200C6">
      <w:pPr>
        <w:widowControl/>
        <w:autoSpaceDE w:val="0"/>
        <w:autoSpaceDN w:val="0"/>
        <w:adjustRightInd w:val="0"/>
        <w:jc w:val="both"/>
        <w:rPr>
          <w:rFonts w:ascii="Book Antiqua" w:hAnsi="Book Antiqua" w:cs="Book Antiqua"/>
          <w:sz w:val="24"/>
          <w:szCs w:val="24"/>
        </w:rPr>
      </w:pPr>
      <w:r w:rsidRPr="00146185">
        <w:rPr>
          <w:rFonts w:ascii="Book Antiqua" w:hAnsi="Book Antiqua" w:cs="Book Antiqua"/>
          <w:sz w:val="24"/>
          <w:szCs w:val="24"/>
        </w:rPr>
        <w:t xml:space="preserve">Several cases have been observed where different area personnel of marketing department have offered discounts and/or price reductions over and above the catalogue prices or specific prices quoted by company’s units during negotiations. A detailed list of such cases is given for your ready reference in Annexure 2 attached. </w:t>
      </w:r>
    </w:p>
    <w:p w:rsidR="00A06456" w:rsidRPr="00146185" w:rsidRDefault="00A06456" w:rsidP="005200C6">
      <w:pPr>
        <w:widowControl/>
        <w:autoSpaceDE w:val="0"/>
        <w:autoSpaceDN w:val="0"/>
        <w:adjustRightInd w:val="0"/>
        <w:jc w:val="both"/>
        <w:rPr>
          <w:rFonts w:ascii="Book Antiqua" w:hAnsi="Book Antiqua" w:cs="Book Antiqua"/>
          <w:sz w:val="24"/>
          <w:szCs w:val="24"/>
        </w:rPr>
      </w:pPr>
      <w:r w:rsidRPr="00146185">
        <w:rPr>
          <w:rFonts w:ascii="Book Antiqua" w:hAnsi="Book Antiqua" w:cs="Book Antiqua"/>
          <w:sz w:val="24"/>
          <w:szCs w:val="24"/>
        </w:rPr>
        <w:t xml:space="preserve">The above finding clearly shows that the marketing personnel in this regard are not following the company’s policies. This is not a healthy practice and should be rectified immediately lest things will become totally out of control resulting in loss of revenue the company and unhealthy and unethical competition among the different marketing areas/divisions. </w:t>
      </w:r>
    </w:p>
    <w:p w:rsidR="00A06456" w:rsidRPr="00146185" w:rsidRDefault="00A06456" w:rsidP="005200C6">
      <w:pPr>
        <w:widowControl/>
        <w:autoSpaceDE w:val="0"/>
        <w:autoSpaceDN w:val="0"/>
        <w:adjustRightInd w:val="0"/>
        <w:jc w:val="both"/>
        <w:rPr>
          <w:rFonts w:ascii="Book Antiqua" w:hAnsi="Book Antiqua" w:cs="Book Antiqua"/>
          <w:sz w:val="24"/>
          <w:szCs w:val="24"/>
        </w:rPr>
      </w:pPr>
      <w:r w:rsidRPr="00146185">
        <w:rPr>
          <w:rFonts w:ascii="Book Antiqua" w:hAnsi="Book Antiqua" w:cs="Book Antiqua"/>
          <w:b/>
          <w:bCs/>
          <w:sz w:val="24"/>
          <w:szCs w:val="24"/>
        </w:rPr>
        <w:t xml:space="preserve">iii. Sub-contracting for manufacture of parts and sub-system </w:t>
      </w:r>
    </w:p>
    <w:p w:rsidR="00A06456" w:rsidRPr="00146185" w:rsidRDefault="00A06456" w:rsidP="005200C6">
      <w:pPr>
        <w:widowControl/>
        <w:autoSpaceDE w:val="0"/>
        <w:autoSpaceDN w:val="0"/>
        <w:adjustRightInd w:val="0"/>
        <w:jc w:val="both"/>
        <w:rPr>
          <w:rFonts w:ascii="Book Antiqua" w:hAnsi="Book Antiqua" w:cs="Book Antiqua"/>
          <w:sz w:val="24"/>
          <w:szCs w:val="24"/>
        </w:rPr>
      </w:pPr>
    </w:p>
    <w:p w:rsidR="00A06456" w:rsidRPr="00146185" w:rsidRDefault="00A06456" w:rsidP="005200C6">
      <w:pPr>
        <w:widowControl/>
        <w:autoSpaceDE w:val="0"/>
        <w:autoSpaceDN w:val="0"/>
        <w:adjustRightInd w:val="0"/>
        <w:jc w:val="both"/>
        <w:rPr>
          <w:rFonts w:ascii="Book Antiqua" w:hAnsi="Book Antiqua" w:cs="Book Antiqua"/>
          <w:sz w:val="24"/>
          <w:szCs w:val="24"/>
        </w:rPr>
      </w:pPr>
      <w:r w:rsidRPr="00146185">
        <w:rPr>
          <w:rFonts w:ascii="Book Antiqua" w:hAnsi="Book Antiqua" w:cs="Book Antiqua"/>
          <w:sz w:val="24"/>
          <w:szCs w:val="24"/>
        </w:rPr>
        <w:t xml:space="preserve">Here again, it has been observed that the production departments of the different units appear to follow different basis for sub-contracting work f\relating to procurement of parts or sub-systems. Discussions with the personnel concerned reveal that there is no clear cut policy laid down in this regard and they are making their decisions purely on the prices (rates) offered by the contractors. There is no system of drawing comparison with the other units of the company both with regard to the capability and capacity available or their costs/rates for the work. This has naturally resulted in sub-contracting manufacturing contracts to outside parties at the so-called lower rates even where the Company’s other units have the capability and spare capacity. This is a very serious matter for the Company and immediate steps should be taken in this direction, to derive overall benefits to the Company through best utilization of the available facilities at the different units to the maximum. How, I summaries below my suggestions to the management in respect of these three matters: </w:t>
      </w:r>
    </w:p>
    <w:p w:rsidR="001E2A33" w:rsidRPr="00146185" w:rsidRDefault="001E2A33" w:rsidP="005200C6">
      <w:pPr>
        <w:widowControl/>
        <w:autoSpaceDE w:val="0"/>
        <w:autoSpaceDN w:val="0"/>
        <w:adjustRightInd w:val="0"/>
        <w:jc w:val="both"/>
        <w:rPr>
          <w:rFonts w:ascii="Book Antiqua" w:hAnsi="Book Antiqua" w:cs="Book Antiqua"/>
          <w:sz w:val="24"/>
          <w:szCs w:val="24"/>
        </w:rPr>
      </w:pPr>
    </w:p>
    <w:p w:rsidR="00A06456" w:rsidRPr="00146185" w:rsidRDefault="00A06456" w:rsidP="005200C6">
      <w:pPr>
        <w:widowControl/>
        <w:autoSpaceDE w:val="0"/>
        <w:autoSpaceDN w:val="0"/>
        <w:adjustRightInd w:val="0"/>
        <w:jc w:val="both"/>
        <w:rPr>
          <w:rFonts w:ascii="Book Antiqua" w:hAnsi="Book Antiqua" w:cs="Book Antiqua"/>
          <w:sz w:val="24"/>
          <w:szCs w:val="24"/>
        </w:rPr>
      </w:pPr>
      <w:r w:rsidRPr="00146185">
        <w:rPr>
          <w:rFonts w:ascii="Book Antiqua" w:hAnsi="Book Antiqua" w:cs="Book Antiqua"/>
          <w:b/>
          <w:bCs/>
          <w:sz w:val="24"/>
          <w:szCs w:val="24"/>
        </w:rPr>
        <w:t xml:space="preserve">1. Purchase </w:t>
      </w:r>
    </w:p>
    <w:p w:rsidR="00A06456" w:rsidRPr="00146185" w:rsidRDefault="00A06456" w:rsidP="005200C6">
      <w:pPr>
        <w:widowControl/>
        <w:autoSpaceDE w:val="0"/>
        <w:autoSpaceDN w:val="0"/>
        <w:adjustRightInd w:val="0"/>
        <w:jc w:val="both"/>
        <w:rPr>
          <w:rFonts w:ascii="Book Antiqua" w:hAnsi="Book Antiqua" w:cs="Book Antiqua"/>
          <w:sz w:val="24"/>
          <w:szCs w:val="24"/>
        </w:rPr>
      </w:pPr>
      <w:r w:rsidRPr="00146185">
        <w:rPr>
          <w:rFonts w:ascii="Book Antiqua" w:hAnsi="Book Antiqua" w:cs="Book Antiqua"/>
          <w:sz w:val="24"/>
          <w:szCs w:val="24"/>
        </w:rPr>
        <w:t xml:space="preserve">After making a detailed study of the various items of purchases made by different units, a common list should be evolved, which should include all items except specific items with technical specifications to be handled by individual units and the purchases may be centralized under one department for all units. This will result in large economies both in expenditure on personnel and purchase efficiency and prices resulting in large savings in material costs and also ensure that the same material is bought at the same price across all units of the company. This will enable the company to offer better prices for their products and be competitive. </w:t>
      </w:r>
    </w:p>
    <w:p w:rsidR="001E2A33" w:rsidRPr="00146185" w:rsidRDefault="001E2A33" w:rsidP="005200C6">
      <w:pPr>
        <w:widowControl/>
        <w:autoSpaceDE w:val="0"/>
        <w:autoSpaceDN w:val="0"/>
        <w:adjustRightInd w:val="0"/>
        <w:jc w:val="both"/>
        <w:rPr>
          <w:rFonts w:ascii="Book Antiqua" w:hAnsi="Book Antiqua" w:cs="Book Antiqua"/>
          <w:sz w:val="24"/>
          <w:szCs w:val="24"/>
        </w:rPr>
      </w:pPr>
    </w:p>
    <w:p w:rsidR="00A06456" w:rsidRPr="00146185" w:rsidRDefault="00A06456" w:rsidP="005200C6">
      <w:pPr>
        <w:widowControl/>
        <w:autoSpaceDE w:val="0"/>
        <w:autoSpaceDN w:val="0"/>
        <w:adjustRightInd w:val="0"/>
        <w:jc w:val="both"/>
        <w:rPr>
          <w:rFonts w:ascii="Book Antiqua" w:hAnsi="Book Antiqua" w:cs="Book Antiqua"/>
          <w:sz w:val="24"/>
          <w:szCs w:val="24"/>
        </w:rPr>
      </w:pPr>
      <w:r w:rsidRPr="00146185">
        <w:rPr>
          <w:rFonts w:ascii="Book Antiqua" w:hAnsi="Book Antiqua" w:cs="Book Antiqua"/>
          <w:b/>
          <w:bCs/>
          <w:sz w:val="24"/>
          <w:szCs w:val="24"/>
        </w:rPr>
        <w:lastRenderedPageBreak/>
        <w:t xml:space="preserve">2. Discounts and price reductions </w:t>
      </w:r>
    </w:p>
    <w:p w:rsidR="00A06456" w:rsidRPr="00146185" w:rsidRDefault="00A06456" w:rsidP="005200C6">
      <w:pPr>
        <w:widowControl/>
        <w:autoSpaceDE w:val="0"/>
        <w:autoSpaceDN w:val="0"/>
        <w:adjustRightInd w:val="0"/>
        <w:jc w:val="both"/>
        <w:rPr>
          <w:rFonts w:ascii="Book Antiqua" w:hAnsi="Book Antiqua" w:cs="Book Antiqua"/>
          <w:sz w:val="24"/>
          <w:szCs w:val="24"/>
        </w:rPr>
      </w:pPr>
      <w:r w:rsidRPr="00146185">
        <w:rPr>
          <w:rFonts w:ascii="Book Antiqua" w:hAnsi="Book Antiqua" w:cs="Book Antiqua"/>
          <w:sz w:val="24"/>
          <w:szCs w:val="24"/>
        </w:rPr>
        <w:t xml:space="preserve">The Top Management and Marketing Department should lay down definite policies in writing in respect of prices to be offered to various outlets/customers and these should be followed strictly. Where any marketing personnel propose any exceptions, these cases should be specifically approved in advance and/or ratified by the Management without fail. This procedure should be rigidly complied with. </w:t>
      </w:r>
    </w:p>
    <w:p w:rsidR="001E2A33" w:rsidRPr="00146185" w:rsidRDefault="001E2A33" w:rsidP="005200C6">
      <w:pPr>
        <w:widowControl/>
        <w:autoSpaceDE w:val="0"/>
        <w:autoSpaceDN w:val="0"/>
        <w:adjustRightInd w:val="0"/>
        <w:jc w:val="both"/>
        <w:rPr>
          <w:rFonts w:ascii="Book Antiqua" w:hAnsi="Book Antiqua" w:cs="Book Antiqua"/>
          <w:sz w:val="24"/>
          <w:szCs w:val="24"/>
        </w:rPr>
      </w:pPr>
    </w:p>
    <w:p w:rsidR="00A06456" w:rsidRPr="00146185" w:rsidRDefault="00A06456" w:rsidP="005200C6">
      <w:pPr>
        <w:widowControl/>
        <w:autoSpaceDE w:val="0"/>
        <w:autoSpaceDN w:val="0"/>
        <w:adjustRightInd w:val="0"/>
        <w:jc w:val="both"/>
        <w:rPr>
          <w:rFonts w:ascii="Book Antiqua" w:hAnsi="Book Antiqua" w:cs="Book Antiqua"/>
          <w:sz w:val="24"/>
          <w:szCs w:val="24"/>
        </w:rPr>
      </w:pPr>
      <w:r w:rsidRPr="00146185">
        <w:rPr>
          <w:rFonts w:ascii="Book Antiqua" w:hAnsi="Book Antiqua" w:cs="Book Antiqua"/>
          <w:b/>
          <w:bCs/>
          <w:sz w:val="24"/>
          <w:szCs w:val="24"/>
        </w:rPr>
        <w:t xml:space="preserve">3. Subcontracting for parts/sub-systems </w:t>
      </w:r>
    </w:p>
    <w:p w:rsidR="00A06456" w:rsidRPr="00146185" w:rsidRDefault="00A06456" w:rsidP="005200C6">
      <w:pPr>
        <w:widowControl/>
        <w:autoSpaceDE w:val="0"/>
        <w:autoSpaceDN w:val="0"/>
        <w:adjustRightInd w:val="0"/>
        <w:jc w:val="both"/>
        <w:rPr>
          <w:rFonts w:ascii="Book Antiqua" w:hAnsi="Book Antiqua" w:cs="Book Antiqua"/>
          <w:sz w:val="24"/>
          <w:szCs w:val="24"/>
        </w:rPr>
      </w:pPr>
      <w:r w:rsidRPr="00146185">
        <w:rPr>
          <w:rFonts w:ascii="Book Antiqua" w:hAnsi="Book Antiqua" w:cs="Book Antiqua"/>
          <w:sz w:val="24"/>
          <w:szCs w:val="24"/>
        </w:rPr>
        <w:t xml:space="preserve">Decisions in respect of outsourcing for parts/sib-systems should be made only by the Top Management of the Company. All such cases where parts of sub-systems are proposed to be outsourced, the Units concerned should give the details to the Purchase Department of the Company, who in turn, will discuss first with the different units of the company regarding the possibility of manufacturing the same in house at any unit and then compare the costs worked out by them with those of outside parties before taking any decisions. The Unit of the Company which has spare capacity available, should be given a price, which is more than its marginal cost by may be less than that of the outside party’s offer. </w:t>
      </w:r>
    </w:p>
    <w:p w:rsidR="00A06456" w:rsidRPr="00146185" w:rsidRDefault="00A06456" w:rsidP="005200C6">
      <w:pPr>
        <w:widowControl/>
        <w:autoSpaceDE w:val="0"/>
        <w:autoSpaceDN w:val="0"/>
        <w:adjustRightInd w:val="0"/>
        <w:jc w:val="both"/>
        <w:rPr>
          <w:rFonts w:ascii="Book Antiqua" w:hAnsi="Book Antiqua" w:cs="Book Antiqua"/>
          <w:sz w:val="24"/>
          <w:szCs w:val="24"/>
        </w:rPr>
      </w:pPr>
      <w:r w:rsidRPr="00146185">
        <w:rPr>
          <w:rFonts w:ascii="Book Antiqua" w:hAnsi="Book Antiqua" w:cs="Book Antiqua"/>
          <w:sz w:val="24"/>
          <w:szCs w:val="24"/>
        </w:rPr>
        <w:t xml:space="preserve">I shall be glad to discuss these issues in greater detail with you and look forward to meeting you in person as per your convenience. </w:t>
      </w:r>
    </w:p>
    <w:p w:rsidR="00A06456" w:rsidRPr="00146185" w:rsidRDefault="00A06456" w:rsidP="005200C6">
      <w:pPr>
        <w:widowControl/>
        <w:autoSpaceDE w:val="0"/>
        <w:autoSpaceDN w:val="0"/>
        <w:adjustRightInd w:val="0"/>
        <w:jc w:val="both"/>
        <w:rPr>
          <w:rFonts w:ascii="Book Antiqua" w:hAnsi="Book Antiqua" w:cs="Book Antiqua"/>
          <w:sz w:val="24"/>
          <w:szCs w:val="24"/>
        </w:rPr>
      </w:pPr>
      <w:r w:rsidRPr="00146185">
        <w:rPr>
          <w:rFonts w:ascii="Book Antiqua" w:hAnsi="Book Antiqua" w:cs="Book Antiqua"/>
          <w:sz w:val="24"/>
          <w:szCs w:val="24"/>
        </w:rPr>
        <w:t xml:space="preserve">Yours faithfully </w:t>
      </w:r>
    </w:p>
    <w:p w:rsidR="00A06456" w:rsidRPr="00146185" w:rsidRDefault="00A06456" w:rsidP="005200C6">
      <w:pPr>
        <w:widowControl/>
        <w:autoSpaceDE w:val="0"/>
        <w:autoSpaceDN w:val="0"/>
        <w:adjustRightInd w:val="0"/>
        <w:jc w:val="both"/>
        <w:rPr>
          <w:rFonts w:ascii="Book Antiqua" w:hAnsi="Book Antiqua" w:cs="Book Antiqua"/>
          <w:sz w:val="24"/>
          <w:szCs w:val="24"/>
        </w:rPr>
      </w:pPr>
      <w:r w:rsidRPr="00146185">
        <w:rPr>
          <w:rFonts w:ascii="Book Antiqua" w:hAnsi="Book Antiqua" w:cs="Book Antiqua"/>
          <w:sz w:val="24"/>
          <w:szCs w:val="24"/>
        </w:rPr>
        <w:t xml:space="preserve">ABC </w:t>
      </w:r>
    </w:p>
    <w:p w:rsidR="00A06456" w:rsidRPr="00146185" w:rsidRDefault="00A06456" w:rsidP="005200C6">
      <w:pPr>
        <w:widowControl/>
        <w:autoSpaceDE w:val="0"/>
        <w:autoSpaceDN w:val="0"/>
        <w:adjustRightInd w:val="0"/>
        <w:jc w:val="both"/>
        <w:rPr>
          <w:rFonts w:ascii="Book Antiqua" w:hAnsi="Book Antiqua" w:cs="Book Antiqua"/>
          <w:sz w:val="24"/>
          <w:szCs w:val="24"/>
        </w:rPr>
      </w:pPr>
      <w:r w:rsidRPr="00146185">
        <w:rPr>
          <w:rFonts w:ascii="Book Antiqua" w:hAnsi="Book Antiqua" w:cs="Book Antiqua"/>
          <w:sz w:val="24"/>
          <w:szCs w:val="24"/>
        </w:rPr>
        <w:t xml:space="preserve">Internal Auditors </w:t>
      </w:r>
    </w:p>
    <w:p w:rsidR="00A06456" w:rsidRPr="00146185" w:rsidRDefault="00A06456" w:rsidP="005200C6">
      <w:pPr>
        <w:widowControl/>
        <w:autoSpaceDE w:val="0"/>
        <w:autoSpaceDN w:val="0"/>
        <w:adjustRightInd w:val="0"/>
        <w:jc w:val="both"/>
        <w:rPr>
          <w:rFonts w:ascii="Book Antiqua" w:hAnsi="Book Antiqua" w:cs="Book Antiqua"/>
          <w:sz w:val="24"/>
          <w:szCs w:val="24"/>
        </w:rPr>
      </w:pPr>
      <w:proofErr w:type="spellStart"/>
      <w:r w:rsidRPr="00146185">
        <w:rPr>
          <w:rFonts w:ascii="Book Antiqua" w:hAnsi="Book Antiqua" w:cs="Book Antiqua"/>
          <w:sz w:val="24"/>
          <w:szCs w:val="24"/>
        </w:rPr>
        <w:t>Encl</w:t>
      </w:r>
      <w:proofErr w:type="spellEnd"/>
      <w:r w:rsidRPr="00146185">
        <w:rPr>
          <w:rFonts w:ascii="Book Antiqua" w:hAnsi="Book Antiqua" w:cs="Book Antiqua"/>
          <w:sz w:val="24"/>
          <w:szCs w:val="24"/>
        </w:rPr>
        <w:t xml:space="preserve">: As above </w:t>
      </w:r>
    </w:p>
    <w:p w:rsidR="00A06456" w:rsidRPr="00146185" w:rsidRDefault="00A06456" w:rsidP="005200C6">
      <w:pPr>
        <w:widowControl/>
        <w:autoSpaceDE w:val="0"/>
        <w:autoSpaceDN w:val="0"/>
        <w:adjustRightInd w:val="0"/>
        <w:jc w:val="both"/>
        <w:rPr>
          <w:rFonts w:ascii="Book Antiqua" w:hAnsi="Book Antiqua" w:cs="Book Antiqua"/>
          <w:sz w:val="24"/>
          <w:szCs w:val="24"/>
        </w:rPr>
      </w:pPr>
    </w:p>
    <w:p w:rsidR="00A06456" w:rsidRPr="00146185" w:rsidRDefault="00A06456" w:rsidP="005200C6">
      <w:pPr>
        <w:widowControl/>
        <w:autoSpaceDE w:val="0"/>
        <w:autoSpaceDN w:val="0"/>
        <w:adjustRightInd w:val="0"/>
        <w:jc w:val="both"/>
        <w:rPr>
          <w:rFonts w:ascii="Book Antiqua" w:hAnsi="Book Antiqua" w:cs="Book Antiqua"/>
          <w:sz w:val="24"/>
          <w:szCs w:val="24"/>
        </w:rPr>
      </w:pPr>
      <w:r w:rsidRPr="00146185">
        <w:rPr>
          <w:rFonts w:ascii="Book Antiqua" w:hAnsi="Book Antiqua" w:cs="Book Antiqua"/>
          <w:b/>
          <w:bCs/>
          <w:sz w:val="24"/>
          <w:szCs w:val="24"/>
        </w:rPr>
        <w:t xml:space="preserve">Answer (b) </w:t>
      </w:r>
    </w:p>
    <w:p w:rsidR="00A06456" w:rsidRPr="00146185" w:rsidRDefault="00A06456" w:rsidP="005200C6">
      <w:pPr>
        <w:widowControl/>
        <w:autoSpaceDE w:val="0"/>
        <w:autoSpaceDN w:val="0"/>
        <w:adjustRightInd w:val="0"/>
        <w:jc w:val="both"/>
        <w:rPr>
          <w:rFonts w:ascii="Book Antiqua" w:hAnsi="Book Antiqua" w:cs="Book Antiqua"/>
          <w:sz w:val="24"/>
          <w:szCs w:val="24"/>
        </w:rPr>
      </w:pPr>
      <w:r w:rsidRPr="00146185">
        <w:rPr>
          <w:rFonts w:ascii="Book Antiqua" w:hAnsi="Book Antiqua" w:cs="Book Antiqua"/>
          <w:sz w:val="24"/>
          <w:szCs w:val="24"/>
        </w:rPr>
        <w:t xml:space="preserve">An illustrative checklist for review of inventory by a cost auditor is given below: </w:t>
      </w:r>
    </w:p>
    <w:p w:rsidR="00A06456" w:rsidRPr="00146185" w:rsidRDefault="00A06456" w:rsidP="005200C6">
      <w:pPr>
        <w:widowControl/>
        <w:autoSpaceDE w:val="0"/>
        <w:autoSpaceDN w:val="0"/>
        <w:adjustRightInd w:val="0"/>
        <w:spacing w:after="61"/>
        <w:jc w:val="both"/>
        <w:rPr>
          <w:rFonts w:ascii="Book Antiqua" w:hAnsi="Book Antiqua" w:cs="Book Antiqua"/>
          <w:sz w:val="24"/>
          <w:szCs w:val="24"/>
        </w:rPr>
      </w:pPr>
      <w:r w:rsidRPr="00146185">
        <w:rPr>
          <w:rFonts w:ascii="Book Antiqua" w:hAnsi="Book Antiqua" w:cs="Book Antiqua"/>
          <w:sz w:val="24"/>
          <w:szCs w:val="24"/>
        </w:rPr>
        <w:t xml:space="preserve">a) Is the size of the inventory adequate or excess compared with the production program? </w:t>
      </w:r>
    </w:p>
    <w:p w:rsidR="00A06456" w:rsidRPr="00146185" w:rsidRDefault="00A06456" w:rsidP="005200C6">
      <w:pPr>
        <w:widowControl/>
        <w:autoSpaceDE w:val="0"/>
        <w:autoSpaceDN w:val="0"/>
        <w:adjustRightInd w:val="0"/>
        <w:spacing w:after="61"/>
        <w:jc w:val="both"/>
        <w:rPr>
          <w:rFonts w:ascii="Book Antiqua" w:hAnsi="Book Antiqua" w:cs="Book Antiqua"/>
          <w:sz w:val="24"/>
          <w:szCs w:val="24"/>
        </w:rPr>
      </w:pPr>
      <w:r w:rsidRPr="00146185">
        <w:rPr>
          <w:rFonts w:ascii="Book Antiqua" w:hAnsi="Book Antiqua" w:cs="Book Antiqua"/>
          <w:sz w:val="24"/>
          <w:szCs w:val="24"/>
        </w:rPr>
        <w:t xml:space="preserve">b) Is the provision most economical? </w:t>
      </w:r>
    </w:p>
    <w:p w:rsidR="00A06456" w:rsidRPr="00146185" w:rsidRDefault="00A06456" w:rsidP="005200C6">
      <w:pPr>
        <w:widowControl/>
        <w:autoSpaceDE w:val="0"/>
        <w:autoSpaceDN w:val="0"/>
        <w:adjustRightInd w:val="0"/>
        <w:spacing w:after="61"/>
        <w:jc w:val="both"/>
        <w:rPr>
          <w:rFonts w:ascii="Book Antiqua" w:hAnsi="Book Antiqua" w:cs="Book Antiqua"/>
          <w:sz w:val="24"/>
          <w:szCs w:val="24"/>
        </w:rPr>
      </w:pPr>
      <w:r w:rsidRPr="00146185">
        <w:rPr>
          <w:rFonts w:ascii="Book Antiqua" w:hAnsi="Book Antiqua" w:cs="Book Antiqua"/>
          <w:sz w:val="24"/>
          <w:szCs w:val="24"/>
        </w:rPr>
        <w:t xml:space="preserve">c) Does it ensure optimum order size? </w:t>
      </w:r>
    </w:p>
    <w:p w:rsidR="00A06456" w:rsidRPr="00146185" w:rsidRDefault="00A06456" w:rsidP="005200C6">
      <w:pPr>
        <w:widowControl/>
        <w:autoSpaceDE w:val="0"/>
        <w:autoSpaceDN w:val="0"/>
        <w:adjustRightInd w:val="0"/>
        <w:spacing w:after="61"/>
        <w:jc w:val="both"/>
        <w:rPr>
          <w:rFonts w:ascii="Book Antiqua" w:hAnsi="Book Antiqua" w:cs="Book Antiqua"/>
          <w:sz w:val="24"/>
          <w:szCs w:val="24"/>
        </w:rPr>
      </w:pPr>
      <w:r w:rsidRPr="00146185">
        <w:rPr>
          <w:rFonts w:ascii="Book Antiqua" w:hAnsi="Book Antiqua" w:cs="Book Antiqua"/>
          <w:sz w:val="24"/>
          <w:szCs w:val="24"/>
        </w:rPr>
        <w:t xml:space="preserve">d) Does it take into account the storage cost on the one hand and carrying cost on the other? </w:t>
      </w:r>
    </w:p>
    <w:p w:rsidR="00A06456" w:rsidRPr="00146185" w:rsidRDefault="00A06456" w:rsidP="005200C6">
      <w:pPr>
        <w:widowControl/>
        <w:autoSpaceDE w:val="0"/>
        <w:autoSpaceDN w:val="0"/>
        <w:adjustRightInd w:val="0"/>
        <w:spacing w:after="61"/>
        <w:jc w:val="both"/>
        <w:rPr>
          <w:rFonts w:ascii="Book Antiqua" w:hAnsi="Book Antiqua" w:cs="Book Antiqua"/>
          <w:sz w:val="24"/>
          <w:szCs w:val="24"/>
        </w:rPr>
      </w:pPr>
      <w:r w:rsidRPr="00146185">
        <w:rPr>
          <w:rFonts w:ascii="Book Antiqua" w:hAnsi="Book Antiqua" w:cs="Book Antiqua"/>
          <w:sz w:val="24"/>
          <w:szCs w:val="24"/>
        </w:rPr>
        <w:t xml:space="preserve">e) Does it take note of lead-time of the various items or groups of items? </w:t>
      </w:r>
    </w:p>
    <w:p w:rsidR="00A06456" w:rsidRPr="00146185" w:rsidRDefault="00A06456" w:rsidP="005200C6">
      <w:pPr>
        <w:widowControl/>
        <w:autoSpaceDE w:val="0"/>
        <w:autoSpaceDN w:val="0"/>
        <w:adjustRightInd w:val="0"/>
        <w:spacing w:after="61"/>
        <w:jc w:val="both"/>
        <w:rPr>
          <w:rFonts w:ascii="Book Antiqua" w:hAnsi="Book Antiqua" w:cs="Book Antiqua"/>
          <w:sz w:val="24"/>
          <w:szCs w:val="24"/>
        </w:rPr>
      </w:pPr>
      <w:r w:rsidRPr="00146185">
        <w:rPr>
          <w:rFonts w:ascii="Book Antiqua" w:hAnsi="Book Antiqua" w:cs="Book Antiqua"/>
          <w:sz w:val="24"/>
          <w:szCs w:val="24"/>
        </w:rPr>
        <w:t xml:space="preserve">f) Does the receipt and issue system cause any bottleneck in production? </w:t>
      </w:r>
    </w:p>
    <w:p w:rsidR="00A06456" w:rsidRPr="00146185" w:rsidRDefault="00A06456" w:rsidP="005200C6">
      <w:pPr>
        <w:widowControl/>
        <w:autoSpaceDE w:val="0"/>
        <w:autoSpaceDN w:val="0"/>
        <w:adjustRightInd w:val="0"/>
        <w:spacing w:after="61"/>
        <w:jc w:val="both"/>
        <w:rPr>
          <w:rFonts w:ascii="Book Antiqua" w:hAnsi="Book Antiqua" w:cs="Book Antiqua"/>
          <w:sz w:val="24"/>
          <w:szCs w:val="24"/>
        </w:rPr>
      </w:pPr>
      <w:r w:rsidRPr="00146185">
        <w:rPr>
          <w:rFonts w:ascii="Book Antiqua" w:hAnsi="Book Antiqua" w:cs="Book Antiqua"/>
          <w:sz w:val="24"/>
          <w:szCs w:val="24"/>
        </w:rPr>
        <w:t xml:space="preserve">g) Does it involve too many forms and too much paper work? </w:t>
      </w:r>
    </w:p>
    <w:p w:rsidR="00A06456" w:rsidRPr="00146185" w:rsidRDefault="00A06456" w:rsidP="005200C6">
      <w:pPr>
        <w:widowControl/>
        <w:autoSpaceDE w:val="0"/>
        <w:autoSpaceDN w:val="0"/>
        <w:adjustRightInd w:val="0"/>
        <w:spacing w:after="61"/>
        <w:jc w:val="both"/>
        <w:rPr>
          <w:rFonts w:ascii="Book Antiqua" w:hAnsi="Book Antiqua" w:cs="Book Antiqua"/>
          <w:sz w:val="24"/>
          <w:szCs w:val="24"/>
        </w:rPr>
      </w:pPr>
      <w:r w:rsidRPr="00146185">
        <w:rPr>
          <w:rFonts w:ascii="Book Antiqua" w:hAnsi="Book Antiqua" w:cs="Book Antiqua"/>
          <w:sz w:val="24"/>
          <w:szCs w:val="24"/>
        </w:rPr>
        <w:t xml:space="preserve">h) Is there any room for reduction of inventory cost consistent with production needs? </w:t>
      </w:r>
    </w:p>
    <w:p w:rsidR="00A06456" w:rsidRPr="00146185" w:rsidRDefault="00A06456" w:rsidP="005200C6">
      <w:pPr>
        <w:widowControl/>
        <w:autoSpaceDE w:val="0"/>
        <w:autoSpaceDN w:val="0"/>
        <w:adjustRightInd w:val="0"/>
        <w:spacing w:after="61"/>
        <w:jc w:val="both"/>
        <w:rPr>
          <w:rFonts w:ascii="Book Antiqua" w:hAnsi="Book Antiqua" w:cs="Book Antiqua"/>
          <w:sz w:val="24"/>
          <w:szCs w:val="24"/>
        </w:rPr>
      </w:pPr>
      <w:proofErr w:type="gramStart"/>
      <w:r w:rsidRPr="00146185">
        <w:rPr>
          <w:rFonts w:ascii="Book Antiqua" w:hAnsi="Book Antiqua" w:cs="Book Antiqua"/>
          <w:sz w:val="24"/>
          <w:szCs w:val="24"/>
        </w:rPr>
        <w:t>i</w:t>
      </w:r>
      <w:proofErr w:type="gramEnd"/>
      <w:r w:rsidRPr="00146185">
        <w:rPr>
          <w:rFonts w:ascii="Book Antiqua" w:hAnsi="Book Antiqua" w:cs="Book Antiqua"/>
          <w:sz w:val="24"/>
          <w:szCs w:val="24"/>
        </w:rPr>
        <w:t xml:space="preserve">) Is the inventory as per the priced store ledger and certified by the management as physically correct? </w:t>
      </w:r>
    </w:p>
    <w:p w:rsidR="00A06456" w:rsidRPr="00146185" w:rsidRDefault="00A06456" w:rsidP="005200C6">
      <w:pPr>
        <w:widowControl/>
        <w:autoSpaceDE w:val="0"/>
        <w:autoSpaceDN w:val="0"/>
        <w:adjustRightInd w:val="0"/>
        <w:spacing w:after="61"/>
        <w:jc w:val="both"/>
        <w:rPr>
          <w:rFonts w:ascii="Book Antiqua" w:hAnsi="Book Antiqua" w:cs="Book Antiqua"/>
          <w:sz w:val="24"/>
          <w:szCs w:val="24"/>
        </w:rPr>
      </w:pPr>
      <w:r w:rsidRPr="00146185">
        <w:rPr>
          <w:rFonts w:ascii="Book Antiqua" w:hAnsi="Book Antiqua" w:cs="Book Antiqua"/>
          <w:sz w:val="24"/>
          <w:szCs w:val="24"/>
        </w:rPr>
        <w:t xml:space="preserve">j) Is the same amount of attention and care given to monies translated into material things like raw materials, stores and supplies of all kinds as given to liquid cash? </w:t>
      </w:r>
    </w:p>
    <w:p w:rsidR="00A06456" w:rsidRPr="00146185" w:rsidRDefault="00A06456" w:rsidP="005200C6">
      <w:pPr>
        <w:widowControl/>
        <w:autoSpaceDE w:val="0"/>
        <w:autoSpaceDN w:val="0"/>
        <w:adjustRightInd w:val="0"/>
        <w:spacing w:after="61"/>
        <w:jc w:val="both"/>
        <w:rPr>
          <w:rFonts w:ascii="Book Antiqua" w:hAnsi="Book Antiqua" w:cs="Book Antiqua"/>
          <w:sz w:val="24"/>
          <w:szCs w:val="24"/>
        </w:rPr>
      </w:pPr>
      <w:r w:rsidRPr="00146185">
        <w:rPr>
          <w:rFonts w:ascii="Book Antiqua" w:hAnsi="Book Antiqua" w:cs="Book Antiqua"/>
          <w:sz w:val="24"/>
          <w:szCs w:val="24"/>
        </w:rPr>
        <w:lastRenderedPageBreak/>
        <w:t xml:space="preserve">k) Does the issue of raw materials makes the production in accordance with the standard schedule or otherwise, covered by authorized schedule? </w:t>
      </w:r>
    </w:p>
    <w:p w:rsidR="00A06456" w:rsidRPr="00146185" w:rsidRDefault="00A06456" w:rsidP="005200C6">
      <w:pPr>
        <w:widowControl/>
        <w:autoSpaceDE w:val="0"/>
        <w:autoSpaceDN w:val="0"/>
        <w:adjustRightInd w:val="0"/>
        <w:jc w:val="both"/>
        <w:rPr>
          <w:rFonts w:ascii="Book Antiqua" w:hAnsi="Book Antiqua" w:cs="Book Antiqua"/>
          <w:sz w:val="24"/>
          <w:szCs w:val="24"/>
        </w:rPr>
      </w:pPr>
      <w:r w:rsidRPr="00146185">
        <w:rPr>
          <w:rFonts w:ascii="Book Antiqua" w:hAnsi="Book Antiqua" w:cs="Book Antiqua"/>
          <w:sz w:val="24"/>
          <w:szCs w:val="24"/>
        </w:rPr>
        <w:t xml:space="preserve">l) Is the expenditure of consumable stores within the standard? If not, why not? </w:t>
      </w:r>
    </w:p>
    <w:p w:rsidR="006E37EF" w:rsidRPr="00146185" w:rsidRDefault="006E37EF" w:rsidP="005200C6">
      <w:pPr>
        <w:ind w:hanging="567"/>
        <w:jc w:val="both"/>
        <w:rPr>
          <w:rFonts w:ascii="Book Antiqua" w:hAnsi="Book Antiqua" w:cs="Helvetica"/>
          <w:b/>
          <w:color w:val="000000"/>
          <w:sz w:val="24"/>
          <w:szCs w:val="24"/>
        </w:rPr>
      </w:pPr>
    </w:p>
    <w:p w:rsidR="00A06456" w:rsidRPr="00146185" w:rsidRDefault="00A06456" w:rsidP="005200C6">
      <w:pPr>
        <w:widowControl/>
        <w:autoSpaceDE w:val="0"/>
        <w:autoSpaceDN w:val="0"/>
        <w:adjustRightInd w:val="0"/>
        <w:jc w:val="both"/>
        <w:rPr>
          <w:rFonts w:ascii="Book Antiqua" w:hAnsi="Book Antiqua" w:cs="Book Antiqua"/>
          <w:b/>
          <w:bCs/>
          <w:color w:val="000000"/>
          <w:sz w:val="24"/>
          <w:szCs w:val="24"/>
        </w:rPr>
      </w:pPr>
      <w:r w:rsidRPr="00146185">
        <w:rPr>
          <w:rFonts w:ascii="Book Antiqua" w:hAnsi="Book Antiqua" w:cs="Book Antiqua"/>
          <w:b/>
          <w:bCs/>
          <w:color w:val="000000"/>
          <w:sz w:val="24"/>
          <w:szCs w:val="24"/>
        </w:rPr>
        <w:t>Question</w:t>
      </w:r>
      <w:r w:rsidR="00266006" w:rsidRPr="00146185">
        <w:rPr>
          <w:rFonts w:ascii="Book Antiqua" w:hAnsi="Book Antiqua" w:cs="Book Antiqua"/>
          <w:b/>
          <w:bCs/>
          <w:color w:val="000000"/>
          <w:sz w:val="24"/>
          <w:szCs w:val="24"/>
        </w:rPr>
        <w:t xml:space="preserve"> 2</w:t>
      </w:r>
      <w:r w:rsidRPr="00146185">
        <w:rPr>
          <w:rFonts w:ascii="Book Antiqua" w:hAnsi="Book Antiqua" w:cs="Book Antiqua"/>
          <w:b/>
          <w:bCs/>
          <w:color w:val="000000"/>
          <w:sz w:val="24"/>
          <w:szCs w:val="24"/>
        </w:rPr>
        <w:t xml:space="preserve">:- </w:t>
      </w:r>
    </w:p>
    <w:p w:rsidR="00A06456" w:rsidRPr="00146185" w:rsidRDefault="00A06456" w:rsidP="005200C6">
      <w:pPr>
        <w:widowControl/>
        <w:autoSpaceDE w:val="0"/>
        <w:autoSpaceDN w:val="0"/>
        <w:adjustRightInd w:val="0"/>
        <w:jc w:val="both"/>
        <w:rPr>
          <w:rFonts w:ascii="Book Antiqua" w:hAnsi="Book Antiqua" w:cs="Book Antiqua"/>
          <w:color w:val="000000"/>
          <w:sz w:val="24"/>
          <w:szCs w:val="24"/>
        </w:rPr>
      </w:pPr>
    </w:p>
    <w:p w:rsidR="00A06456" w:rsidRPr="00146185" w:rsidRDefault="00A06456" w:rsidP="005200C6">
      <w:pPr>
        <w:widowControl/>
        <w:autoSpaceDE w:val="0"/>
        <w:autoSpaceDN w:val="0"/>
        <w:adjustRightInd w:val="0"/>
        <w:spacing w:after="55"/>
        <w:jc w:val="both"/>
        <w:rPr>
          <w:rFonts w:ascii="Book Antiqua" w:hAnsi="Book Antiqua" w:cs="Book Antiqua"/>
          <w:color w:val="000000"/>
          <w:sz w:val="24"/>
          <w:szCs w:val="24"/>
        </w:rPr>
      </w:pPr>
      <w:r w:rsidRPr="00146185">
        <w:rPr>
          <w:rFonts w:ascii="Book Antiqua" w:hAnsi="Book Antiqua" w:cs="Book Antiqua"/>
          <w:b/>
          <w:bCs/>
          <w:color w:val="000000"/>
          <w:sz w:val="24"/>
          <w:szCs w:val="24"/>
        </w:rPr>
        <w:t xml:space="preserve">a) Discuss briefly the basic check points for carrying out information systems audit in respect of any two of the following. </w:t>
      </w:r>
    </w:p>
    <w:p w:rsidR="00A06456" w:rsidRPr="00146185" w:rsidRDefault="00A06456" w:rsidP="005200C6">
      <w:pPr>
        <w:widowControl/>
        <w:autoSpaceDE w:val="0"/>
        <w:autoSpaceDN w:val="0"/>
        <w:adjustRightInd w:val="0"/>
        <w:spacing w:after="55"/>
        <w:jc w:val="both"/>
        <w:rPr>
          <w:rFonts w:ascii="Book Antiqua" w:hAnsi="Book Antiqua" w:cs="Book Antiqua"/>
          <w:color w:val="000000"/>
          <w:sz w:val="24"/>
          <w:szCs w:val="24"/>
        </w:rPr>
      </w:pPr>
      <w:r w:rsidRPr="00146185">
        <w:rPr>
          <w:rFonts w:ascii="Book Antiqua" w:hAnsi="Book Antiqua" w:cs="Book Antiqua"/>
          <w:b/>
          <w:bCs/>
          <w:color w:val="000000"/>
          <w:sz w:val="24"/>
          <w:szCs w:val="24"/>
        </w:rPr>
        <w:t xml:space="preserve">i. Systems development methodology, </w:t>
      </w:r>
    </w:p>
    <w:p w:rsidR="00A06456" w:rsidRPr="00146185" w:rsidRDefault="00A06456" w:rsidP="005200C6">
      <w:pPr>
        <w:widowControl/>
        <w:autoSpaceDE w:val="0"/>
        <w:autoSpaceDN w:val="0"/>
        <w:adjustRightInd w:val="0"/>
        <w:spacing w:after="55"/>
        <w:jc w:val="both"/>
        <w:rPr>
          <w:rFonts w:ascii="Book Antiqua" w:hAnsi="Book Antiqua" w:cs="Book Antiqua"/>
          <w:color w:val="000000"/>
          <w:sz w:val="24"/>
          <w:szCs w:val="24"/>
        </w:rPr>
      </w:pPr>
      <w:r w:rsidRPr="00146185">
        <w:rPr>
          <w:rFonts w:ascii="Book Antiqua" w:hAnsi="Book Antiqua" w:cs="Book Antiqua"/>
          <w:b/>
          <w:bCs/>
          <w:color w:val="000000"/>
          <w:sz w:val="24"/>
          <w:szCs w:val="24"/>
        </w:rPr>
        <w:t xml:space="preserve">ii. Operational controls, </w:t>
      </w:r>
    </w:p>
    <w:p w:rsidR="00A06456" w:rsidRPr="00146185" w:rsidRDefault="00A06456" w:rsidP="005200C6">
      <w:pPr>
        <w:widowControl/>
        <w:autoSpaceDE w:val="0"/>
        <w:autoSpaceDN w:val="0"/>
        <w:adjustRightInd w:val="0"/>
        <w:spacing w:after="55"/>
        <w:jc w:val="both"/>
        <w:rPr>
          <w:rFonts w:ascii="Book Antiqua" w:hAnsi="Book Antiqua" w:cs="Book Antiqua"/>
          <w:color w:val="000000"/>
          <w:sz w:val="24"/>
          <w:szCs w:val="24"/>
        </w:rPr>
      </w:pPr>
      <w:r w:rsidRPr="00146185">
        <w:rPr>
          <w:rFonts w:ascii="Book Antiqua" w:hAnsi="Book Antiqua" w:cs="Book Antiqua"/>
          <w:b/>
          <w:bCs/>
          <w:color w:val="000000"/>
          <w:sz w:val="24"/>
          <w:szCs w:val="24"/>
        </w:rPr>
        <w:t xml:space="preserve">iii. Internal control in a </w:t>
      </w:r>
      <w:proofErr w:type="spellStart"/>
      <w:r w:rsidRPr="00146185">
        <w:rPr>
          <w:rFonts w:ascii="Book Antiqua" w:hAnsi="Book Antiqua" w:cs="Book Antiqua"/>
          <w:b/>
          <w:bCs/>
          <w:color w:val="000000"/>
          <w:sz w:val="24"/>
          <w:szCs w:val="24"/>
        </w:rPr>
        <w:t>computerised</w:t>
      </w:r>
      <w:proofErr w:type="spellEnd"/>
      <w:r w:rsidRPr="00146185">
        <w:rPr>
          <w:rFonts w:ascii="Book Antiqua" w:hAnsi="Book Antiqua" w:cs="Book Antiqua"/>
          <w:b/>
          <w:bCs/>
          <w:color w:val="000000"/>
          <w:sz w:val="24"/>
          <w:szCs w:val="24"/>
        </w:rPr>
        <w:t xml:space="preserve"> set-up. </w:t>
      </w:r>
    </w:p>
    <w:p w:rsidR="00A06456" w:rsidRPr="00146185" w:rsidRDefault="00A06456" w:rsidP="005200C6">
      <w:pPr>
        <w:widowControl/>
        <w:autoSpaceDE w:val="0"/>
        <w:autoSpaceDN w:val="0"/>
        <w:adjustRightInd w:val="0"/>
        <w:spacing w:after="55"/>
        <w:jc w:val="both"/>
        <w:rPr>
          <w:rFonts w:ascii="Book Antiqua" w:hAnsi="Book Antiqua" w:cs="Book Antiqua"/>
          <w:color w:val="000000"/>
          <w:sz w:val="24"/>
          <w:szCs w:val="24"/>
        </w:rPr>
      </w:pPr>
      <w:r w:rsidRPr="00146185">
        <w:rPr>
          <w:rFonts w:ascii="Book Antiqua" w:hAnsi="Book Antiqua" w:cs="Book Antiqua"/>
          <w:b/>
          <w:bCs/>
          <w:color w:val="000000"/>
          <w:sz w:val="24"/>
          <w:szCs w:val="24"/>
        </w:rPr>
        <w:t xml:space="preserve">b) Write notes on any three of the following: </w:t>
      </w:r>
    </w:p>
    <w:p w:rsidR="00A06456" w:rsidRPr="00146185" w:rsidRDefault="00A06456" w:rsidP="005200C6">
      <w:pPr>
        <w:widowControl/>
        <w:autoSpaceDE w:val="0"/>
        <w:autoSpaceDN w:val="0"/>
        <w:adjustRightInd w:val="0"/>
        <w:spacing w:after="55"/>
        <w:jc w:val="both"/>
        <w:rPr>
          <w:rFonts w:ascii="Book Antiqua" w:hAnsi="Book Antiqua" w:cs="Book Antiqua"/>
          <w:color w:val="000000"/>
          <w:sz w:val="24"/>
          <w:szCs w:val="24"/>
        </w:rPr>
      </w:pPr>
      <w:r w:rsidRPr="00146185">
        <w:rPr>
          <w:rFonts w:ascii="Book Antiqua" w:hAnsi="Book Antiqua" w:cs="Book Antiqua"/>
          <w:b/>
          <w:bCs/>
          <w:color w:val="000000"/>
          <w:sz w:val="24"/>
          <w:szCs w:val="24"/>
        </w:rPr>
        <w:t xml:space="preserve">i. Major components in software development </w:t>
      </w:r>
    </w:p>
    <w:p w:rsidR="00A06456" w:rsidRPr="00146185" w:rsidRDefault="00A06456" w:rsidP="005200C6">
      <w:pPr>
        <w:widowControl/>
        <w:autoSpaceDE w:val="0"/>
        <w:autoSpaceDN w:val="0"/>
        <w:adjustRightInd w:val="0"/>
        <w:spacing w:after="55"/>
        <w:jc w:val="both"/>
        <w:rPr>
          <w:rFonts w:ascii="Book Antiqua" w:hAnsi="Book Antiqua" w:cs="Book Antiqua"/>
          <w:color w:val="000000"/>
          <w:sz w:val="24"/>
          <w:szCs w:val="24"/>
        </w:rPr>
      </w:pPr>
      <w:r w:rsidRPr="00146185">
        <w:rPr>
          <w:rFonts w:ascii="Book Antiqua" w:hAnsi="Book Antiqua" w:cs="Book Antiqua"/>
          <w:b/>
          <w:bCs/>
          <w:color w:val="000000"/>
          <w:sz w:val="24"/>
          <w:szCs w:val="24"/>
        </w:rPr>
        <w:t xml:space="preserve">ii. Debugging a </w:t>
      </w:r>
      <w:proofErr w:type="spellStart"/>
      <w:r w:rsidRPr="00146185">
        <w:rPr>
          <w:rFonts w:ascii="Book Antiqua" w:hAnsi="Book Antiqua" w:cs="Book Antiqua"/>
          <w:b/>
          <w:bCs/>
          <w:color w:val="000000"/>
          <w:sz w:val="24"/>
          <w:szCs w:val="24"/>
        </w:rPr>
        <w:t>programme</w:t>
      </w:r>
      <w:proofErr w:type="spellEnd"/>
      <w:r w:rsidRPr="00146185">
        <w:rPr>
          <w:rFonts w:ascii="Book Antiqua" w:hAnsi="Book Antiqua" w:cs="Book Antiqua"/>
          <w:b/>
          <w:bCs/>
          <w:color w:val="000000"/>
          <w:sz w:val="24"/>
          <w:szCs w:val="24"/>
        </w:rPr>
        <w:t xml:space="preserve"> </w:t>
      </w:r>
    </w:p>
    <w:p w:rsidR="00A06456" w:rsidRPr="00146185" w:rsidRDefault="00A06456" w:rsidP="005200C6">
      <w:pPr>
        <w:widowControl/>
        <w:autoSpaceDE w:val="0"/>
        <w:autoSpaceDN w:val="0"/>
        <w:adjustRightInd w:val="0"/>
        <w:spacing w:after="55"/>
        <w:jc w:val="both"/>
        <w:rPr>
          <w:rFonts w:ascii="Book Antiqua" w:hAnsi="Book Antiqua" w:cs="Book Antiqua"/>
          <w:color w:val="000000"/>
          <w:sz w:val="24"/>
          <w:szCs w:val="24"/>
        </w:rPr>
      </w:pPr>
      <w:r w:rsidRPr="00146185">
        <w:rPr>
          <w:rFonts w:ascii="Book Antiqua" w:hAnsi="Book Antiqua" w:cs="Book Antiqua"/>
          <w:b/>
          <w:bCs/>
          <w:color w:val="000000"/>
          <w:sz w:val="24"/>
          <w:szCs w:val="24"/>
        </w:rPr>
        <w:t xml:space="preserve">iii. Devices/software systems used in network’s security </w:t>
      </w:r>
    </w:p>
    <w:p w:rsidR="00A06456" w:rsidRPr="00146185" w:rsidRDefault="00A06456" w:rsidP="005200C6">
      <w:pPr>
        <w:widowControl/>
        <w:autoSpaceDE w:val="0"/>
        <w:autoSpaceDN w:val="0"/>
        <w:adjustRightInd w:val="0"/>
        <w:spacing w:after="55"/>
        <w:jc w:val="both"/>
        <w:rPr>
          <w:rFonts w:ascii="Book Antiqua" w:hAnsi="Book Antiqua" w:cs="Book Antiqua"/>
          <w:color w:val="000000"/>
          <w:sz w:val="24"/>
          <w:szCs w:val="24"/>
        </w:rPr>
      </w:pPr>
      <w:r w:rsidRPr="00146185">
        <w:rPr>
          <w:rFonts w:ascii="Book Antiqua" w:hAnsi="Book Antiqua" w:cs="Book Antiqua"/>
          <w:b/>
          <w:bCs/>
          <w:color w:val="000000"/>
          <w:sz w:val="24"/>
          <w:szCs w:val="24"/>
        </w:rPr>
        <w:t xml:space="preserve">iv. Encryption, secure tunnels and tracking </w:t>
      </w:r>
    </w:p>
    <w:p w:rsidR="00A06456" w:rsidRPr="00146185" w:rsidRDefault="00A06456" w:rsidP="005200C6">
      <w:pPr>
        <w:widowControl/>
        <w:autoSpaceDE w:val="0"/>
        <w:autoSpaceDN w:val="0"/>
        <w:adjustRightInd w:val="0"/>
        <w:jc w:val="both"/>
        <w:rPr>
          <w:rFonts w:ascii="Book Antiqua" w:hAnsi="Book Antiqua" w:cs="Book Antiqua"/>
          <w:color w:val="000000"/>
          <w:sz w:val="24"/>
          <w:szCs w:val="24"/>
        </w:rPr>
      </w:pPr>
      <w:r w:rsidRPr="00146185">
        <w:rPr>
          <w:rFonts w:ascii="Book Antiqua" w:hAnsi="Book Antiqua" w:cs="Book Antiqua"/>
          <w:b/>
          <w:bCs/>
          <w:color w:val="000000"/>
          <w:sz w:val="24"/>
          <w:szCs w:val="24"/>
        </w:rPr>
        <w:t xml:space="preserve">v. Construction of a good password. </w:t>
      </w:r>
    </w:p>
    <w:p w:rsidR="00A06456" w:rsidRPr="00146185" w:rsidRDefault="00A81F63" w:rsidP="005200C6">
      <w:pPr>
        <w:widowControl/>
        <w:autoSpaceDE w:val="0"/>
        <w:autoSpaceDN w:val="0"/>
        <w:adjustRightInd w:val="0"/>
        <w:ind w:left="7200"/>
        <w:jc w:val="both"/>
        <w:rPr>
          <w:rFonts w:ascii="Book Antiqua" w:hAnsi="Book Antiqua" w:cs="Book Antiqua"/>
          <w:b/>
          <w:color w:val="000000"/>
          <w:sz w:val="24"/>
          <w:szCs w:val="24"/>
        </w:rPr>
      </w:pPr>
      <w:r w:rsidRPr="00146185">
        <w:rPr>
          <w:rFonts w:ascii="Book Antiqua" w:hAnsi="Book Antiqua" w:cs="Book Antiqua"/>
          <w:b/>
          <w:color w:val="000000"/>
          <w:sz w:val="24"/>
          <w:szCs w:val="24"/>
        </w:rPr>
        <w:t xml:space="preserve">  </w:t>
      </w:r>
      <w:r w:rsidR="00A06456" w:rsidRPr="00146185">
        <w:rPr>
          <w:rFonts w:ascii="Book Antiqua" w:hAnsi="Book Antiqua" w:cs="Book Antiqua"/>
          <w:b/>
          <w:color w:val="000000"/>
          <w:sz w:val="24"/>
          <w:szCs w:val="24"/>
        </w:rPr>
        <w:t xml:space="preserve">    (Marks = 10+10)</w:t>
      </w:r>
    </w:p>
    <w:p w:rsidR="00A06456" w:rsidRPr="00146185" w:rsidRDefault="00A06456" w:rsidP="005200C6">
      <w:pPr>
        <w:widowControl/>
        <w:autoSpaceDE w:val="0"/>
        <w:autoSpaceDN w:val="0"/>
        <w:adjustRightInd w:val="0"/>
        <w:jc w:val="both"/>
        <w:rPr>
          <w:rFonts w:ascii="Book Antiqua" w:hAnsi="Book Antiqua" w:cs="Book Antiqua"/>
          <w:color w:val="000000"/>
          <w:sz w:val="24"/>
          <w:szCs w:val="24"/>
        </w:rPr>
      </w:pPr>
    </w:p>
    <w:p w:rsidR="00A06456" w:rsidRPr="00146185" w:rsidRDefault="00A06456" w:rsidP="005200C6">
      <w:pPr>
        <w:widowControl/>
        <w:autoSpaceDE w:val="0"/>
        <w:autoSpaceDN w:val="0"/>
        <w:adjustRightInd w:val="0"/>
        <w:jc w:val="both"/>
        <w:rPr>
          <w:rFonts w:ascii="Book Antiqua" w:hAnsi="Book Antiqua" w:cs="Book Antiqua"/>
          <w:b/>
          <w:color w:val="000000"/>
          <w:sz w:val="24"/>
          <w:szCs w:val="24"/>
        </w:rPr>
      </w:pPr>
      <w:r w:rsidRPr="00146185">
        <w:rPr>
          <w:rFonts w:ascii="Book Antiqua" w:hAnsi="Book Antiqua" w:cs="Book Antiqua"/>
          <w:b/>
          <w:color w:val="000000"/>
          <w:sz w:val="24"/>
          <w:szCs w:val="24"/>
        </w:rPr>
        <w:t>Answer: - (a)</w:t>
      </w:r>
    </w:p>
    <w:p w:rsidR="00A06456" w:rsidRPr="00146185" w:rsidRDefault="00A06456" w:rsidP="005200C6">
      <w:pPr>
        <w:widowControl/>
        <w:autoSpaceDE w:val="0"/>
        <w:autoSpaceDN w:val="0"/>
        <w:adjustRightInd w:val="0"/>
        <w:jc w:val="both"/>
        <w:rPr>
          <w:rFonts w:ascii="Book Antiqua" w:hAnsi="Book Antiqua" w:cs="Book Antiqua"/>
          <w:b/>
          <w:color w:val="000000"/>
          <w:sz w:val="24"/>
          <w:szCs w:val="24"/>
        </w:rPr>
      </w:pPr>
      <w:r w:rsidRPr="00146185">
        <w:rPr>
          <w:rFonts w:ascii="Book Antiqua" w:hAnsi="Book Antiqua" w:cs="Book Antiqua"/>
          <w:b/>
          <w:color w:val="000000"/>
          <w:sz w:val="24"/>
          <w:szCs w:val="24"/>
        </w:rPr>
        <w:t xml:space="preserve"> </w:t>
      </w:r>
    </w:p>
    <w:p w:rsidR="00A06456" w:rsidRPr="00146185" w:rsidRDefault="00A06456" w:rsidP="005200C6">
      <w:pPr>
        <w:widowControl/>
        <w:autoSpaceDE w:val="0"/>
        <w:autoSpaceDN w:val="0"/>
        <w:adjustRightInd w:val="0"/>
        <w:jc w:val="both"/>
        <w:rPr>
          <w:rFonts w:ascii="Book Antiqua" w:hAnsi="Book Antiqua" w:cs="Book Antiqua"/>
          <w:color w:val="000000"/>
          <w:sz w:val="24"/>
          <w:szCs w:val="24"/>
        </w:rPr>
      </w:pPr>
      <w:r w:rsidRPr="00146185">
        <w:rPr>
          <w:rFonts w:ascii="Book Antiqua" w:hAnsi="Book Antiqua" w:cs="Book Antiqua"/>
          <w:color w:val="000000"/>
          <w:sz w:val="24"/>
          <w:szCs w:val="24"/>
        </w:rPr>
        <w:t xml:space="preserve">i. In most companies System Development is badly handled. There is no documentation. The code is developed in great hurry and control aspects are given the go by. The accuracy of the processing and the legal compliance are left as open questions. </w:t>
      </w:r>
    </w:p>
    <w:p w:rsidR="00A06456" w:rsidRPr="00146185" w:rsidRDefault="00A06456" w:rsidP="005200C6">
      <w:pPr>
        <w:widowControl/>
        <w:autoSpaceDE w:val="0"/>
        <w:autoSpaceDN w:val="0"/>
        <w:adjustRightInd w:val="0"/>
        <w:jc w:val="both"/>
        <w:rPr>
          <w:rFonts w:ascii="Book Antiqua" w:hAnsi="Book Antiqua" w:cs="Book Antiqua"/>
          <w:color w:val="000000"/>
          <w:sz w:val="24"/>
          <w:szCs w:val="24"/>
        </w:rPr>
      </w:pPr>
    </w:p>
    <w:p w:rsidR="00A06456" w:rsidRPr="00146185" w:rsidRDefault="00A06456" w:rsidP="005200C6">
      <w:pPr>
        <w:widowControl/>
        <w:autoSpaceDE w:val="0"/>
        <w:autoSpaceDN w:val="0"/>
        <w:adjustRightInd w:val="0"/>
        <w:jc w:val="both"/>
        <w:rPr>
          <w:rFonts w:ascii="Book Antiqua" w:hAnsi="Book Antiqua" w:cs="Book Antiqua"/>
          <w:color w:val="000000"/>
          <w:sz w:val="24"/>
          <w:szCs w:val="24"/>
        </w:rPr>
      </w:pPr>
      <w:r w:rsidRPr="00146185">
        <w:rPr>
          <w:rFonts w:ascii="Book Antiqua" w:hAnsi="Book Antiqua" w:cs="Book Antiqua"/>
          <w:color w:val="000000"/>
          <w:sz w:val="24"/>
          <w:szCs w:val="24"/>
        </w:rPr>
        <w:t xml:space="preserve">The main documents that should exist are: </w:t>
      </w:r>
    </w:p>
    <w:p w:rsidR="00A06456" w:rsidRPr="00146185" w:rsidRDefault="00A06456" w:rsidP="005200C6">
      <w:pPr>
        <w:widowControl/>
        <w:autoSpaceDE w:val="0"/>
        <w:autoSpaceDN w:val="0"/>
        <w:adjustRightInd w:val="0"/>
        <w:jc w:val="both"/>
        <w:rPr>
          <w:rFonts w:ascii="Book Antiqua" w:hAnsi="Book Antiqua"/>
          <w:sz w:val="24"/>
          <w:szCs w:val="24"/>
        </w:rPr>
      </w:pPr>
      <w:r w:rsidRPr="00146185">
        <w:rPr>
          <w:rFonts w:ascii="Book Antiqua" w:hAnsi="Book Antiqua" w:cs="Book Antiqua"/>
          <w:color w:val="000000"/>
          <w:sz w:val="24"/>
          <w:szCs w:val="24"/>
        </w:rPr>
        <w:t xml:space="preserve">- Functional requirement Specifications </w:t>
      </w:r>
    </w:p>
    <w:p w:rsidR="00A06456" w:rsidRPr="00146185" w:rsidRDefault="00A06456" w:rsidP="005200C6">
      <w:pPr>
        <w:widowControl/>
        <w:autoSpaceDE w:val="0"/>
        <w:autoSpaceDN w:val="0"/>
        <w:adjustRightInd w:val="0"/>
        <w:spacing w:after="62"/>
        <w:jc w:val="both"/>
        <w:rPr>
          <w:rFonts w:ascii="Book Antiqua" w:hAnsi="Book Antiqua" w:cs="Book Antiqua"/>
          <w:sz w:val="24"/>
          <w:szCs w:val="24"/>
        </w:rPr>
      </w:pPr>
      <w:r w:rsidRPr="00146185">
        <w:rPr>
          <w:rFonts w:ascii="Book Antiqua" w:hAnsi="Book Antiqua" w:cs="Book Antiqua"/>
          <w:sz w:val="24"/>
          <w:szCs w:val="24"/>
        </w:rPr>
        <w:t xml:space="preserve">- Software requirement Specifications </w:t>
      </w:r>
    </w:p>
    <w:p w:rsidR="00A06456" w:rsidRPr="00146185" w:rsidRDefault="00A06456" w:rsidP="005200C6">
      <w:pPr>
        <w:widowControl/>
        <w:autoSpaceDE w:val="0"/>
        <w:autoSpaceDN w:val="0"/>
        <w:adjustRightInd w:val="0"/>
        <w:spacing w:after="62"/>
        <w:jc w:val="both"/>
        <w:rPr>
          <w:rFonts w:ascii="Book Antiqua" w:hAnsi="Book Antiqua" w:cs="Book Antiqua"/>
          <w:sz w:val="24"/>
          <w:szCs w:val="24"/>
        </w:rPr>
      </w:pPr>
      <w:r w:rsidRPr="00146185">
        <w:rPr>
          <w:rFonts w:ascii="Book Antiqua" w:hAnsi="Book Antiqua" w:cs="Book Antiqua"/>
          <w:sz w:val="24"/>
          <w:szCs w:val="24"/>
        </w:rPr>
        <w:t xml:space="preserve">- Design Description </w:t>
      </w:r>
    </w:p>
    <w:p w:rsidR="00A06456" w:rsidRPr="00146185" w:rsidRDefault="00A06456" w:rsidP="005200C6">
      <w:pPr>
        <w:widowControl/>
        <w:autoSpaceDE w:val="0"/>
        <w:autoSpaceDN w:val="0"/>
        <w:adjustRightInd w:val="0"/>
        <w:spacing w:after="62"/>
        <w:jc w:val="both"/>
        <w:rPr>
          <w:rFonts w:ascii="Book Antiqua" w:hAnsi="Book Antiqua" w:cs="Book Antiqua"/>
          <w:sz w:val="24"/>
          <w:szCs w:val="24"/>
        </w:rPr>
      </w:pPr>
      <w:r w:rsidRPr="00146185">
        <w:rPr>
          <w:rFonts w:ascii="Book Antiqua" w:hAnsi="Book Antiqua" w:cs="Book Antiqua"/>
          <w:sz w:val="24"/>
          <w:szCs w:val="24"/>
        </w:rPr>
        <w:t xml:space="preserve">- Software code </w:t>
      </w:r>
    </w:p>
    <w:p w:rsidR="00A06456" w:rsidRPr="00146185" w:rsidRDefault="00A06456" w:rsidP="005200C6">
      <w:pPr>
        <w:widowControl/>
        <w:autoSpaceDE w:val="0"/>
        <w:autoSpaceDN w:val="0"/>
        <w:adjustRightInd w:val="0"/>
        <w:spacing w:after="62"/>
        <w:jc w:val="both"/>
        <w:rPr>
          <w:rFonts w:ascii="Book Antiqua" w:hAnsi="Book Antiqua" w:cs="Book Antiqua"/>
          <w:sz w:val="24"/>
          <w:szCs w:val="24"/>
        </w:rPr>
      </w:pPr>
      <w:r w:rsidRPr="00146185">
        <w:rPr>
          <w:rFonts w:ascii="Book Antiqua" w:hAnsi="Book Antiqua" w:cs="Book Antiqua"/>
          <w:sz w:val="24"/>
          <w:szCs w:val="24"/>
        </w:rPr>
        <w:t xml:space="preserve">- Test Plan </w:t>
      </w:r>
    </w:p>
    <w:p w:rsidR="00A06456" w:rsidRPr="00146185" w:rsidRDefault="00A06456" w:rsidP="005200C6">
      <w:pPr>
        <w:widowControl/>
        <w:autoSpaceDE w:val="0"/>
        <w:autoSpaceDN w:val="0"/>
        <w:adjustRightInd w:val="0"/>
        <w:spacing w:after="62"/>
        <w:jc w:val="both"/>
        <w:rPr>
          <w:rFonts w:ascii="Book Antiqua" w:hAnsi="Book Antiqua" w:cs="Book Antiqua"/>
          <w:sz w:val="24"/>
          <w:szCs w:val="24"/>
        </w:rPr>
      </w:pPr>
      <w:r w:rsidRPr="00146185">
        <w:rPr>
          <w:rFonts w:ascii="Book Antiqua" w:hAnsi="Book Antiqua" w:cs="Book Antiqua"/>
          <w:sz w:val="24"/>
          <w:szCs w:val="24"/>
        </w:rPr>
        <w:t xml:space="preserve">- Unit test results </w:t>
      </w:r>
    </w:p>
    <w:p w:rsidR="00A06456" w:rsidRPr="00146185" w:rsidRDefault="00A06456" w:rsidP="005200C6">
      <w:pPr>
        <w:widowControl/>
        <w:autoSpaceDE w:val="0"/>
        <w:autoSpaceDN w:val="0"/>
        <w:adjustRightInd w:val="0"/>
        <w:spacing w:after="62"/>
        <w:jc w:val="both"/>
        <w:rPr>
          <w:rFonts w:ascii="Book Antiqua" w:hAnsi="Book Antiqua" w:cs="Book Antiqua"/>
          <w:sz w:val="24"/>
          <w:szCs w:val="24"/>
        </w:rPr>
      </w:pPr>
      <w:r w:rsidRPr="00146185">
        <w:rPr>
          <w:rFonts w:ascii="Book Antiqua" w:hAnsi="Book Antiqua" w:cs="Book Antiqua"/>
          <w:sz w:val="24"/>
          <w:szCs w:val="24"/>
        </w:rPr>
        <w:t xml:space="preserve">- Integration test results </w:t>
      </w:r>
    </w:p>
    <w:p w:rsidR="00A06456" w:rsidRPr="00146185" w:rsidRDefault="00A06456" w:rsidP="005200C6">
      <w:pPr>
        <w:widowControl/>
        <w:autoSpaceDE w:val="0"/>
        <w:autoSpaceDN w:val="0"/>
        <w:adjustRightInd w:val="0"/>
        <w:jc w:val="both"/>
        <w:rPr>
          <w:rFonts w:ascii="Book Antiqua" w:hAnsi="Book Antiqua" w:cs="Book Antiqua"/>
          <w:sz w:val="24"/>
          <w:szCs w:val="24"/>
        </w:rPr>
      </w:pPr>
      <w:r w:rsidRPr="00146185">
        <w:rPr>
          <w:rFonts w:ascii="Book Antiqua" w:hAnsi="Book Antiqua" w:cs="Book Antiqua"/>
          <w:sz w:val="24"/>
          <w:szCs w:val="24"/>
        </w:rPr>
        <w:t xml:space="preserve">- Acceptance test results </w:t>
      </w:r>
    </w:p>
    <w:p w:rsidR="00A06456" w:rsidRPr="00146185" w:rsidRDefault="00A06456" w:rsidP="005200C6">
      <w:pPr>
        <w:widowControl/>
        <w:autoSpaceDE w:val="0"/>
        <w:autoSpaceDN w:val="0"/>
        <w:adjustRightInd w:val="0"/>
        <w:jc w:val="both"/>
        <w:rPr>
          <w:rFonts w:ascii="Book Antiqua" w:hAnsi="Book Antiqua" w:cs="Book Antiqua"/>
          <w:sz w:val="24"/>
          <w:szCs w:val="24"/>
        </w:rPr>
      </w:pPr>
    </w:p>
    <w:p w:rsidR="00A06456" w:rsidRPr="00146185" w:rsidRDefault="00A06456" w:rsidP="005200C6">
      <w:pPr>
        <w:widowControl/>
        <w:autoSpaceDE w:val="0"/>
        <w:autoSpaceDN w:val="0"/>
        <w:adjustRightInd w:val="0"/>
        <w:jc w:val="both"/>
        <w:rPr>
          <w:rFonts w:ascii="Book Antiqua" w:hAnsi="Book Antiqua" w:cs="Book Antiqua"/>
          <w:sz w:val="24"/>
          <w:szCs w:val="24"/>
        </w:rPr>
      </w:pPr>
      <w:r w:rsidRPr="00146185">
        <w:rPr>
          <w:rFonts w:ascii="Book Antiqua" w:hAnsi="Book Antiqua" w:cs="Book Antiqua"/>
          <w:sz w:val="24"/>
          <w:szCs w:val="24"/>
        </w:rPr>
        <w:t xml:space="preserve">The documents should be properly cross-indexed. The effect of a change made in the system should be well understood. It should not happen that, due to ignorance of the entirety of the business process and its ramifications, a change made in one area affects other areas, that too after a lapse of time. </w:t>
      </w:r>
    </w:p>
    <w:p w:rsidR="00A06456" w:rsidRPr="00146185" w:rsidRDefault="00A06456" w:rsidP="005200C6">
      <w:pPr>
        <w:widowControl/>
        <w:autoSpaceDE w:val="0"/>
        <w:autoSpaceDN w:val="0"/>
        <w:adjustRightInd w:val="0"/>
        <w:jc w:val="both"/>
        <w:rPr>
          <w:rFonts w:ascii="Book Antiqua" w:hAnsi="Book Antiqua" w:cs="Book Antiqua"/>
          <w:sz w:val="24"/>
          <w:szCs w:val="24"/>
        </w:rPr>
      </w:pPr>
      <w:r w:rsidRPr="00146185">
        <w:rPr>
          <w:rFonts w:ascii="Book Antiqua" w:hAnsi="Book Antiqua" w:cs="Book Antiqua"/>
          <w:sz w:val="24"/>
          <w:szCs w:val="24"/>
        </w:rPr>
        <w:lastRenderedPageBreak/>
        <w:t xml:space="preserve">Every time a change is made, a throughout testing should be done and documented. </w:t>
      </w:r>
    </w:p>
    <w:p w:rsidR="00A06456" w:rsidRPr="00146185" w:rsidRDefault="00A06456" w:rsidP="005200C6">
      <w:pPr>
        <w:widowControl/>
        <w:autoSpaceDE w:val="0"/>
        <w:autoSpaceDN w:val="0"/>
        <w:adjustRightInd w:val="0"/>
        <w:jc w:val="both"/>
        <w:rPr>
          <w:rFonts w:ascii="Book Antiqua" w:hAnsi="Book Antiqua" w:cs="Book Antiqua"/>
          <w:sz w:val="24"/>
          <w:szCs w:val="24"/>
        </w:rPr>
      </w:pPr>
      <w:r w:rsidRPr="00146185">
        <w:rPr>
          <w:rFonts w:ascii="Book Antiqua" w:hAnsi="Book Antiqua" w:cs="Book Antiqua"/>
          <w:sz w:val="24"/>
          <w:szCs w:val="24"/>
        </w:rPr>
        <w:t xml:space="preserve">The Auditor should get necessary evidence and comment on the lack of proper adherence to procedure. </w:t>
      </w:r>
    </w:p>
    <w:p w:rsidR="00655DBA" w:rsidRPr="00146185" w:rsidRDefault="00655DBA" w:rsidP="005200C6">
      <w:pPr>
        <w:widowControl/>
        <w:autoSpaceDE w:val="0"/>
        <w:autoSpaceDN w:val="0"/>
        <w:adjustRightInd w:val="0"/>
        <w:jc w:val="both"/>
        <w:rPr>
          <w:rFonts w:ascii="Book Antiqua" w:hAnsi="Book Antiqua" w:cs="Book Antiqua"/>
          <w:sz w:val="24"/>
          <w:szCs w:val="24"/>
        </w:rPr>
      </w:pPr>
    </w:p>
    <w:p w:rsidR="00A06456" w:rsidRPr="00146185" w:rsidRDefault="00A06456" w:rsidP="005200C6">
      <w:pPr>
        <w:widowControl/>
        <w:autoSpaceDE w:val="0"/>
        <w:autoSpaceDN w:val="0"/>
        <w:adjustRightInd w:val="0"/>
        <w:jc w:val="both"/>
        <w:rPr>
          <w:rFonts w:ascii="Book Antiqua" w:hAnsi="Book Antiqua" w:cs="Book Antiqua"/>
          <w:sz w:val="24"/>
          <w:szCs w:val="24"/>
        </w:rPr>
      </w:pPr>
      <w:proofErr w:type="gramStart"/>
      <w:r w:rsidRPr="00146185">
        <w:rPr>
          <w:rFonts w:ascii="Book Antiqua" w:hAnsi="Book Antiqua" w:cs="Book Antiqua"/>
          <w:b/>
          <w:bCs/>
          <w:sz w:val="24"/>
          <w:szCs w:val="24"/>
        </w:rPr>
        <w:t>ii</w:t>
      </w:r>
      <w:proofErr w:type="gramEnd"/>
      <w:r w:rsidRPr="00146185">
        <w:rPr>
          <w:rFonts w:ascii="Book Antiqua" w:hAnsi="Book Antiqua" w:cs="Book Antiqua"/>
          <w:b/>
          <w:bCs/>
          <w:sz w:val="24"/>
          <w:szCs w:val="24"/>
        </w:rPr>
        <w:t xml:space="preserve">. Operations Controls </w:t>
      </w:r>
    </w:p>
    <w:p w:rsidR="00A06456" w:rsidRPr="00146185" w:rsidRDefault="00A06456" w:rsidP="005200C6">
      <w:pPr>
        <w:widowControl/>
        <w:autoSpaceDE w:val="0"/>
        <w:autoSpaceDN w:val="0"/>
        <w:adjustRightInd w:val="0"/>
        <w:jc w:val="both"/>
        <w:rPr>
          <w:rFonts w:ascii="Book Antiqua" w:hAnsi="Book Antiqua" w:cs="Book Antiqua"/>
          <w:sz w:val="24"/>
          <w:szCs w:val="24"/>
        </w:rPr>
      </w:pPr>
      <w:r w:rsidRPr="00146185">
        <w:rPr>
          <w:rFonts w:ascii="Book Antiqua" w:hAnsi="Book Antiqua" w:cs="Book Antiqua"/>
          <w:sz w:val="24"/>
          <w:szCs w:val="24"/>
        </w:rPr>
        <w:t xml:space="preserve">The Auditor should observe the operations and comment on the drawbacks. Some of the possible scenarios are: </w:t>
      </w:r>
    </w:p>
    <w:p w:rsidR="00A06456" w:rsidRPr="00146185" w:rsidRDefault="00A06456" w:rsidP="005200C6">
      <w:pPr>
        <w:widowControl/>
        <w:autoSpaceDE w:val="0"/>
        <w:autoSpaceDN w:val="0"/>
        <w:adjustRightInd w:val="0"/>
        <w:spacing w:after="61"/>
        <w:jc w:val="both"/>
        <w:rPr>
          <w:rFonts w:ascii="Book Antiqua" w:hAnsi="Book Antiqua" w:cs="Book Antiqua"/>
          <w:sz w:val="24"/>
          <w:szCs w:val="24"/>
        </w:rPr>
      </w:pPr>
      <w:r w:rsidRPr="00146185">
        <w:rPr>
          <w:rFonts w:ascii="Book Antiqua" w:hAnsi="Book Antiqua" w:cs="Book Antiqua"/>
          <w:sz w:val="24"/>
          <w:szCs w:val="24"/>
        </w:rPr>
        <w:t xml:space="preserve">A. Anybody walks into the server room and has access to documents/media/machines. </w:t>
      </w:r>
    </w:p>
    <w:p w:rsidR="00A06456" w:rsidRPr="00146185" w:rsidRDefault="00A06456" w:rsidP="005200C6">
      <w:pPr>
        <w:widowControl/>
        <w:autoSpaceDE w:val="0"/>
        <w:autoSpaceDN w:val="0"/>
        <w:adjustRightInd w:val="0"/>
        <w:spacing w:after="61"/>
        <w:jc w:val="both"/>
        <w:rPr>
          <w:rFonts w:ascii="Book Antiqua" w:hAnsi="Book Antiqua" w:cs="Book Antiqua"/>
          <w:sz w:val="24"/>
          <w:szCs w:val="24"/>
        </w:rPr>
      </w:pPr>
      <w:r w:rsidRPr="00146185">
        <w:rPr>
          <w:rFonts w:ascii="Book Antiqua" w:hAnsi="Book Antiqua" w:cs="Book Antiqua"/>
          <w:sz w:val="24"/>
          <w:szCs w:val="24"/>
        </w:rPr>
        <w:t xml:space="preserve">B. Backup media not labeled properly and kept under lock and key. </w:t>
      </w:r>
    </w:p>
    <w:p w:rsidR="00A06456" w:rsidRPr="00146185" w:rsidRDefault="00A06456" w:rsidP="005200C6">
      <w:pPr>
        <w:widowControl/>
        <w:autoSpaceDE w:val="0"/>
        <w:autoSpaceDN w:val="0"/>
        <w:adjustRightInd w:val="0"/>
        <w:spacing w:after="61"/>
        <w:jc w:val="both"/>
        <w:rPr>
          <w:rFonts w:ascii="Book Antiqua" w:hAnsi="Book Antiqua" w:cs="Book Antiqua"/>
          <w:sz w:val="24"/>
          <w:szCs w:val="24"/>
        </w:rPr>
      </w:pPr>
      <w:r w:rsidRPr="00146185">
        <w:rPr>
          <w:rFonts w:ascii="Book Antiqua" w:hAnsi="Book Antiqua" w:cs="Book Antiqua"/>
          <w:sz w:val="24"/>
          <w:szCs w:val="24"/>
        </w:rPr>
        <w:t xml:space="preserve">C. One set of backup not regularly kept at another location </w:t>
      </w:r>
    </w:p>
    <w:p w:rsidR="00A06456" w:rsidRPr="00146185" w:rsidRDefault="00A06456" w:rsidP="005200C6">
      <w:pPr>
        <w:widowControl/>
        <w:autoSpaceDE w:val="0"/>
        <w:autoSpaceDN w:val="0"/>
        <w:adjustRightInd w:val="0"/>
        <w:spacing w:after="61"/>
        <w:jc w:val="both"/>
        <w:rPr>
          <w:rFonts w:ascii="Book Antiqua" w:hAnsi="Book Antiqua" w:cs="Book Antiqua"/>
          <w:sz w:val="24"/>
          <w:szCs w:val="24"/>
        </w:rPr>
      </w:pPr>
      <w:r w:rsidRPr="00146185">
        <w:rPr>
          <w:rFonts w:ascii="Book Antiqua" w:hAnsi="Book Antiqua" w:cs="Book Antiqua"/>
          <w:sz w:val="24"/>
          <w:szCs w:val="24"/>
        </w:rPr>
        <w:t xml:space="preserve">D. No documented and organized change control process. Software and data are arbitrarily changed. </w:t>
      </w:r>
    </w:p>
    <w:p w:rsidR="00A06456" w:rsidRPr="00146185" w:rsidRDefault="00A06456" w:rsidP="005200C6">
      <w:pPr>
        <w:widowControl/>
        <w:autoSpaceDE w:val="0"/>
        <w:autoSpaceDN w:val="0"/>
        <w:adjustRightInd w:val="0"/>
        <w:spacing w:after="61"/>
        <w:jc w:val="both"/>
        <w:rPr>
          <w:rFonts w:ascii="Book Antiqua" w:hAnsi="Book Antiqua" w:cs="Book Antiqua"/>
          <w:sz w:val="24"/>
          <w:szCs w:val="24"/>
        </w:rPr>
      </w:pPr>
      <w:r w:rsidRPr="00146185">
        <w:rPr>
          <w:rFonts w:ascii="Book Antiqua" w:hAnsi="Book Antiqua" w:cs="Book Antiqua"/>
          <w:sz w:val="24"/>
          <w:szCs w:val="24"/>
        </w:rPr>
        <w:t xml:space="preserve">E. Correction of errors not done by reversal of entry but by running dangerous script on the database backend. </w:t>
      </w:r>
    </w:p>
    <w:p w:rsidR="00A06456" w:rsidRPr="00146185" w:rsidRDefault="00A06456" w:rsidP="005200C6">
      <w:pPr>
        <w:widowControl/>
        <w:autoSpaceDE w:val="0"/>
        <w:autoSpaceDN w:val="0"/>
        <w:adjustRightInd w:val="0"/>
        <w:spacing w:after="61"/>
        <w:jc w:val="both"/>
        <w:rPr>
          <w:rFonts w:ascii="Book Antiqua" w:hAnsi="Book Antiqua" w:cs="Book Antiqua"/>
          <w:sz w:val="24"/>
          <w:szCs w:val="24"/>
        </w:rPr>
      </w:pPr>
      <w:r w:rsidRPr="00146185">
        <w:rPr>
          <w:rFonts w:ascii="Book Antiqua" w:hAnsi="Book Antiqua" w:cs="Book Antiqua"/>
          <w:sz w:val="24"/>
          <w:szCs w:val="24"/>
        </w:rPr>
        <w:t xml:space="preserve">F. Administrator passwords freely floating around and used by developers, operations staff and administrators. </w:t>
      </w:r>
    </w:p>
    <w:p w:rsidR="00A06456" w:rsidRPr="00146185" w:rsidRDefault="00A06456" w:rsidP="005200C6">
      <w:pPr>
        <w:widowControl/>
        <w:autoSpaceDE w:val="0"/>
        <w:autoSpaceDN w:val="0"/>
        <w:adjustRightInd w:val="0"/>
        <w:spacing w:after="61"/>
        <w:jc w:val="both"/>
        <w:rPr>
          <w:rFonts w:ascii="Book Antiqua" w:hAnsi="Book Antiqua" w:cs="Book Antiqua"/>
          <w:sz w:val="24"/>
          <w:szCs w:val="24"/>
        </w:rPr>
      </w:pPr>
      <w:r w:rsidRPr="00146185">
        <w:rPr>
          <w:rFonts w:ascii="Book Antiqua" w:hAnsi="Book Antiqua" w:cs="Book Antiqua"/>
          <w:sz w:val="24"/>
          <w:szCs w:val="24"/>
        </w:rPr>
        <w:t xml:space="preserve">G. Dirty network cabling with loose cables hanging around, hand crimped cables, cables not tagged for easy identification. </w:t>
      </w:r>
    </w:p>
    <w:p w:rsidR="00A06456" w:rsidRPr="00146185" w:rsidRDefault="00A06456" w:rsidP="005200C6">
      <w:pPr>
        <w:widowControl/>
        <w:autoSpaceDE w:val="0"/>
        <w:autoSpaceDN w:val="0"/>
        <w:adjustRightInd w:val="0"/>
        <w:spacing w:after="61"/>
        <w:jc w:val="both"/>
        <w:rPr>
          <w:rFonts w:ascii="Book Antiqua" w:hAnsi="Book Antiqua" w:cs="Book Antiqua"/>
          <w:sz w:val="24"/>
          <w:szCs w:val="24"/>
        </w:rPr>
      </w:pPr>
      <w:r w:rsidRPr="00146185">
        <w:rPr>
          <w:rFonts w:ascii="Book Antiqua" w:hAnsi="Book Antiqua" w:cs="Book Antiqua"/>
          <w:sz w:val="24"/>
          <w:szCs w:val="24"/>
        </w:rPr>
        <w:t xml:space="preserve">H. Switches/hugs lying loose on tables/hanging on walls. </w:t>
      </w:r>
    </w:p>
    <w:p w:rsidR="00A06456" w:rsidRPr="00146185" w:rsidRDefault="00A06456" w:rsidP="005200C6">
      <w:pPr>
        <w:widowControl/>
        <w:autoSpaceDE w:val="0"/>
        <w:autoSpaceDN w:val="0"/>
        <w:adjustRightInd w:val="0"/>
        <w:spacing w:after="61"/>
        <w:jc w:val="both"/>
        <w:rPr>
          <w:rFonts w:ascii="Book Antiqua" w:hAnsi="Book Antiqua" w:cs="Book Antiqua"/>
          <w:sz w:val="24"/>
          <w:szCs w:val="24"/>
        </w:rPr>
      </w:pPr>
      <w:r w:rsidRPr="00146185">
        <w:rPr>
          <w:rFonts w:ascii="Book Antiqua" w:hAnsi="Book Antiqua" w:cs="Book Antiqua"/>
          <w:sz w:val="24"/>
          <w:szCs w:val="24"/>
        </w:rPr>
        <w:t xml:space="preserve">I. Data controls not properly checked and filed. </w:t>
      </w:r>
    </w:p>
    <w:p w:rsidR="00A06456" w:rsidRPr="00146185" w:rsidRDefault="00A06456" w:rsidP="005200C6">
      <w:pPr>
        <w:widowControl/>
        <w:autoSpaceDE w:val="0"/>
        <w:autoSpaceDN w:val="0"/>
        <w:adjustRightInd w:val="0"/>
        <w:spacing w:after="61"/>
        <w:jc w:val="both"/>
        <w:rPr>
          <w:rFonts w:ascii="Book Antiqua" w:hAnsi="Book Antiqua" w:cs="Book Antiqua"/>
          <w:sz w:val="24"/>
          <w:szCs w:val="24"/>
        </w:rPr>
      </w:pPr>
      <w:r w:rsidRPr="00146185">
        <w:rPr>
          <w:rFonts w:ascii="Book Antiqua" w:hAnsi="Book Antiqua" w:cs="Book Antiqua"/>
          <w:sz w:val="24"/>
          <w:szCs w:val="24"/>
        </w:rPr>
        <w:t xml:space="preserve">J. Preventive Maintenance of Servers not done. </w:t>
      </w:r>
    </w:p>
    <w:p w:rsidR="00A06456" w:rsidRPr="00146185" w:rsidRDefault="00A06456" w:rsidP="005200C6">
      <w:pPr>
        <w:widowControl/>
        <w:autoSpaceDE w:val="0"/>
        <w:autoSpaceDN w:val="0"/>
        <w:adjustRightInd w:val="0"/>
        <w:spacing w:after="61"/>
        <w:jc w:val="both"/>
        <w:rPr>
          <w:rFonts w:ascii="Book Antiqua" w:hAnsi="Book Antiqua" w:cs="Book Antiqua"/>
          <w:sz w:val="24"/>
          <w:szCs w:val="24"/>
        </w:rPr>
      </w:pPr>
      <w:r w:rsidRPr="00146185">
        <w:rPr>
          <w:rFonts w:ascii="Book Antiqua" w:hAnsi="Book Antiqua" w:cs="Book Antiqua"/>
          <w:sz w:val="24"/>
          <w:szCs w:val="24"/>
        </w:rPr>
        <w:t xml:space="preserve">K. Machines working with covers kept off. </w:t>
      </w:r>
    </w:p>
    <w:p w:rsidR="00A06456" w:rsidRPr="00146185" w:rsidRDefault="00A06456" w:rsidP="005200C6">
      <w:pPr>
        <w:widowControl/>
        <w:autoSpaceDE w:val="0"/>
        <w:autoSpaceDN w:val="0"/>
        <w:adjustRightInd w:val="0"/>
        <w:spacing w:after="61"/>
        <w:jc w:val="both"/>
        <w:rPr>
          <w:rFonts w:ascii="Book Antiqua" w:hAnsi="Book Antiqua" w:cs="Book Antiqua"/>
          <w:sz w:val="24"/>
          <w:szCs w:val="24"/>
        </w:rPr>
      </w:pPr>
      <w:r w:rsidRPr="00146185">
        <w:rPr>
          <w:rFonts w:ascii="Book Antiqua" w:hAnsi="Book Antiqua" w:cs="Book Antiqua"/>
          <w:sz w:val="24"/>
          <w:szCs w:val="24"/>
        </w:rPr>
        <w:t xml:space="preserve">L. Media not properly labeled and recorded in media register. </w:t>
      </w:r>
    </w:p>
    <w:p w:rsidR="00A06456" w:rsidRPr="00146185" w:rsidRDefault="00A06456" w:rsidP="005200C6">
      <w:pPr>
        <w:widowControl/>
        <w:autoSpaceDE w:val="0"/>
        <w:autoSpaceDN w:val="0"/>
        <w:adjustRightInd w:val="0"/>
        <w:spacing w:after="61"/>
        <w:jc w:val="both"/>
        <w:rPr>
          <w:rFonts w:ascii="Book Antiqua" w:hAnsi="Book Antiqua" w:cs="Book Antiqua"/>
          <w:sz w:val="24"/>
          <w:szCs w:val="24"/>
        </w:rPr>
      </w:pPr>
      <w:r w:rsidRPr="00146185">
        <w:rPr>
          <w:rFonts w:ascii="Book Antiqua" w:hAnsi="Book Antiqua" w:cs="Book Antiqua"/>
          <w:sz w:val="24"/>
          <w:szCs w:val="24"/>
        </w:rPr>
        <w:t xml:space="preserve">M. Absence of gate passes culture: machines arbitrarily taken from/into computer rooms. </w:t>
      </w:r>
    </w:p>
    <w:p w:rsidR="00A06456" w:rsidRPr="00146185" w:rsidRDefault="00A06456" w:rsidP="005200C6">
      <w:pPr>
        <w:widowControl/>
        <w:autoSpaceDE w:val="0"/>
        <w:autoSpaceDN w:val="0"/>
        <w:adjustRightInd w:val="0"/>
        <w:jc w:val="both"/>
        <w:rPr>
          <w:rFonts w:ascii="Book Antiqua" w:hAnsi="Book Antiqua" w:cs="Book Antiqua"/>
          <w:sz w:val="24"/>
          <w:szCs w:val="24"/>
        </w:rPr>
      </w:pPr>
      <w:r w:rsidRPr="00146185">
        <w:rPr>
          <w:rFonts w:ascii="Book Antiqua" w:hAnsi="Book Antiqua" w:cs="Book Antiqua"/>
          <w:sz w:val="24"/>
          <w:szCs w:val="24"/>
        </w:rPr>
        <w:t xml:space="preserve">N. Unknown and untrusted floppies directly used without checking for virus. The above scenarios speak of very casual IT setup. Such carelessness can result in serious downtime. Sensitive data can be pilfered from the servers. The IS auditor needs to highlight theses flaws as serious lapses. </w:t>
      </w:r>
    </w:p>
    <w:p w:rsidR="00A06456" w:rsidRPr="00146185" w:rsidRDefault="00A06456" w:rsidP="005200C6">
      <w:pPr>
        <w:widowControl/>
        <w:autoSpaceDE w:val="0"/>
        <w:autoSpaceDN w:val="0"/>
        <w:adjustRightInd w:val="0"/>
        <w:spacing w:after="61"/>
        <w:jc w:val="both"/>
        <w:rPr>
          <w:rFonts w:ascii="Book Antiqua" w:hAnsi="Book Antiqua" w:cs="Book Antiqua"/>
          <w:sz w:val="24"/>
          <w:szCs w:val="24"/>
        </w:rPr>
      </w:pPr>
      <w:r w:rsidRPr="00146185">
        <w:rPr>
          <w:rFonts w:ascii="Book Antiqua" w:hAnsi="Book Antiqua" w:cs="Book Antiqua"/>
          <w:sz w:val="24"/>
          <w:szCs w:val="24"/>
        </w:rPr>
        <w:t xml:space="preserve">iii. The information system assets of an organization must be protected by a system of internal control. Hardware can be damaged maliciously. Proprietary software and the contents of data files can be stolen or destroyed. Supplies of negotiable forms can be used for unauthorized purposes. Internal control in a </w:t>
      </w:r>
      <w:proofErr w:type="spellStart"/>
      <w:r w:rsidRPr="00146185">
        <w:rPr>
          <w:rFonts w:ascii="Book Antiqua" w:hAnsi="Book Antiqua" w:cs="Book Antiqua"/>
          <w:sz w:val="24"/>
          <w:szCs w:val="24"/>
        </w:rPr>
        <w:t>computerised</w:t>
      </w:r>
      <w:proofErr w:type="spellEnd"/>
      <w:r w:rsidRPr="00146185">
        <w:rPr>
          <w:rFonts w:ascii="Book Antiqua" w:hAnsi="Book Antiqua" w:cs="Book Antiqua"/>
          <w:sz w:val="24"/>
          <w:szCs w:val="24"/>
        </w:rPr>
        <w:t xml:space="preserve"> setup would encompass the following: </w:t>
      </w:r>
    </w:p>
    <w:p w:rsidR="00A06456" w:rsidRPr="00146185" w:rsidRDefault="00A06456" w:rsidP="005200C6">
      <w:pPr>
        <w:widowControl/>
        <w:autoSpaceDE w:val="0"/>
        <w:autoSpaceDN w:val="0"/>
        <w:adjustRightInd w:val="0"/>
        <w:spacing w:after="61"/>
        <w:jc w:val="both"/>
        <w:rPr>
          <w:rFonts w:ascii="Book Antiqua" w:hAnsi="Book Antiqua" w:cs="Book Antiqua"/>
          <w:sz w:val="24"/>
          <w:szCs w:val="24"/>
        </w:rPr>
      </w:pPr>
      <w:r w:rsidRPr="00146185">
        <w:rPr>
          <w:rFonts w:ascii="Book Antiqua" w:hAnsi="Book Antiqua" w:cs="Book Antiqua"/>
          <w:sz w:val="24"/>
          <w:szCs w:val="24"/>
        </w:rPr>
        <w:t xml:space="preserve">A. Separating incompatible duties; </w:t>
      </w:r>
    </w:p>
    <w:p w:rsidR="00A06456" w:rsidRPr="00146185" w:rsidRDefault="00A06456" w:rsidP="005200C6">
      <w:pPr>
        <w:widowControl/>
        <w:autoSpaceDE w:val="0"/>
        <w:autoSpaceDN w:val="0"/>
        <w:adjustRightInd w:val="0"/>
        <w:spacing w:after="61"/>
        <w:jc w:val="both"/>
        <w:rPr>
          <w:rFonts w:ascii="Book Antiqua" w:hAnsi="Book Antiqua" w:cs="Book Antiqua"/>
          <w:sz w:val="24"/>
          <w:szCs w:val="24"/>
        </w:rPr>
      </w:pPr>
      <w:r w:rsidRPr="00146185">
        <w:rPr>
          <w:rFonts w:ascii="Book Antiqua" w:hAnsi="Book Antiqua" w:cs="Book Antiqua"/>
          <w:sz w:val="24"/>
          <w:szCs w:val="24"/>
        </w:rPr>
        <w:t xml:space="preserve">B. Having competent and trustworthy personnel; and </w:t>
      </w:r>
    </w:p>
    <w:p w:rsidR="00A06456" w:rsidRPr="00146185" w:rsidRDefault="00A06456" w:rsidP="005200C6">
      <w:pPr>
        <w:widowControl/>
        <w:autoSpaceDE w:val="0"/>
        <w:autoSpaceDN w:val="0"/>
        <w:adjustRightInd w:val="0"/>
        <w:jc w:val="both"/>
        <w:rPr>
          <w:rFonts w:ascii="Book Antiqua" w:hAnsi="Book Antiqua" w:cs="Book Antiqua"/>
          <w:sz w:val="24"/>
          <w:szCs w:val="24"/>
        </w:rPr>
      </w:pPr>
      <w:r w:rsidRPr="00146185">
        <w:rPr>
          <w:rFonts w:ascii="Book Antiqua" w:hAnsi="Book Antiqua" w:cs="Book Antiqua"/>
          <w:sz w:val="24"/>
          <w:szCs w:val="24"/>
        </w:rPr>
        <w:t xml:space="preserve">C. Establishing clear definitions of duties. </w:t>
      </w:r>
    </w:p>
    <w:p w:rsidR="00A06456" w:rsidRPr="00146185" w:rsidRDefault="00A06456" w:rsidP="005200C6">
      <w:pPr>
        <w:widowControl/>
        <w:autoSpaceDE w:val="0"/>
        <w:autoSpaceDN w:val="0"/>
        <w:adjustRightInd w:val="0"/>
        <w:jc w:val="both"/>
        <w:rPr>
          <w:rFonts w:ascii="Book Antiqua" w:hAnsi="Book Antiqua" w:cs="Book Antiqua"/>
          <w:sz w:val="24"/>
          <w:szCs w:val="24"/>
        </w:rPr>
      </w:pPr>
    </w:p>
    <w:p w:rsidR="00A06456" w:rsidRPr="00146185" w:rsidRDefault="00A06456" w:rsidP="005200C6">
      <w:pPr>
        <w:widowControl/>
        <w:autoSpaceDE w:val="0"/>
        <w:autoSpaceDN w:val="0"/>
        <w:adjustRightInd w:val="0"/>
        <w:jc w:val="both"/>
        <w:rPr>
          <w:rFonts w:ascii="Book Antiqua" w:hAnsi="Book Antiqua" w:cs="Book Antiqua"/>
          <w:sz w:val="24"/>
          <w:szCs w:val="24"/>
        </w:rPr>
      </w:pPr>
      <w:r w:rsidRPr="00146185">
        <w:rPr>
          <w:rFonts w:ascii="Book Antiqua" w:hAnsi="Book Antiqua" w:cs="Book Antiqua"/>
          <w:sz w:val="24"/>
          <w:szCs w:val="24"/>
        </w:rPr>
        <w:lastRenderedPageBreak/>
        <w:t xml:space="preserve">By applying these principles, management can not only ensure the protection of hardware and software but the integrity of data can also be maintained before it is entered into the computer-based components of the information system. </w:t>
      </w:r>
    </w:p>
    <w:p w:rsidR="00A06456" w:rsidRPr="00146185" w:rsidRDefault="00A06456" w:rsidP="005200C6">
      <w:pPr>
        <w:widowControl/>
        <w:autoSpaceDE w:val="0"/>
        <w:autoSpaceDN w:val="0"/>
        <w:adjustRightInd w:val="0"/>
        <w:jc w:val="both"/>
        <w:rPr>
          <w:rFonts w:ascii="Book Antiqua" w:hAnsi="Book Antiqua" w:cs="Book Antiqua"/>
          <w:sz w:val="24"/>
          <w:szCs w:val="24"/>
        </w:rPr>
      </w:pPr>
      <w:r w:rsidRPr="00146185">
        <w:rPr>
          <w:rFonts w:ascii="Book Antiqua" w:hAnsi="Book Antiqua" w:cs="Book Antiqua"/>
          <w:sz w:val="24"/>
          <w:szCs w:val="24"/>
        </w:rPr>
        <w:t xml:space="preserve">Answer (b) </w:t>
      </w:r>
    </w:p>
    <w:p w:rsidR="00A06456" w:rsidRPr="00146185" w:rsidRDefault="00A06456" w:rsidP="005200C6">
      <w:pPr>
        <w:widowControl/>
        <w:autoSpaceDE w:val="0"/>
        <w:autoSpaceDN w:val="0"/>
        <w:adjustRightInd w:val="0"/>
        <w:spacing w:after="61"/>
        <w:jc w:val="both"/>
        <w:rPr>
          <w:rFonts w:ascii="Book Antiqua" w:hAnsi="Book Antiqua" w:cs="Book Antiqua"/>
          <w:sz w:val="24"/>
          <w:szCs w:val="24"/>
        </w:rPr>
      </w:pPr>
      <w:r w:rsidRPr="00146185">
        <w:rPr>
          <w:rFonts w:ascii="Book Antiqua" w:hAnsi="Book Antiqua" w:cs="Book Antiqua"/>
          <w:sz w:val="24"/>
          <w:szCs w:val="24"/>
        </w:rPr>
        <w:t xml:space="preserve">i. The major components in software development are as follows: </w:t>
      </w:r>
    </w:p>
    <w:p w:rsidR="00A06456" w:rsidRPr="00146185" w:rsidRDefault="00A06456" w:rsidP="005200C6">
      <w:pPr>
        <w:widowControl/>
        <w:autoSpaceDE w:val="0"/>
        <w:autoSpaceDN w:val="0"/>
        <w:adjustRightInd w:val="0"/>
        <w:spacing w:after="61"/>
        <w:jc w:val="both"/>
        <w:rPr>
          <w:rFonts w:ascii="Book Antiqua" w:hAnsi="Book Antiqua" w:cs="Book Antiqua"/>
          <w:sz w:val="24"/>
          <w:szCs w:val="24"/>
        </w:rPr>
      </w:pPr>
      <w:r w:rsidRPr="00146185">
        <w:rPr>
          <w:rFonts w:ascii="Book Antiqua" w:hAnsi="Book Antiqua" w:cs="Book Antiqua"/>
          <w:sz w:val="24"/>
          <w:szCs w:val="24"/>
        </w:rPr>
        <w:t xml:space="preserve">A. Feasibility study </w:t>
      </w:r>
    </w:p>
    <w:p w:rsidR="00A06456" w:rsidRPr="00146185" w:rsidRDefault="00A06456" w:rsidP="005200C6">
      <w:pPr>
        <w:widowControl/>
        <w:autoSpaceDE w:val="0"/>
        <w:autoSpaceDN w:val="0"/>
        <w:adjustRightInd w:val="0"/>
        <w:spacing w:after="61"/>
        <w:jc w:val="both"/>
        <w:rPr>
          <w:rFonts w:ascii="Book Antiqua" w:hAnsi="Book Antiqua" w:cs="Book Antiqua"/>
          <w:sz w:val="24"/>
          <w:szCs w:val="24"/>
        </w:rPr>
      </w:pPr>
      <w:r w:rsidRPr="00146185">
        <w:rPr>
          <w:rFonts w:ascii="Book Antiqua" w:hAnsi="Book Antiqua" w:cs="Book Antiqua"/>
          <w:sz w:val="24"/>
          <w:szCs w:val="24"/>
        </w:rPr>
        <w:t xml:space="preserve">B. Requirements definition </w:t>
      </w:r>
    </w:p>
    <w:p w:rsidR="00A06456" w:rsidRPr="00146185" w:rsidRDefault="00A06456" w:rsidP="005200C6">
      <w:pPr>
        <w:widowControl/>
        <w:autoSpaceDE w:val="0"/>
        <w:autoSpaceDN w:val="0"/>
        <w:adjustRightInd w:val="0"/>
        <w:spacing w:after="61"/>
        <w:jc w:val="both"/>
        <w:rPr>
          <w:rFonts w:ascii="Book Antiqua" w:hAnsi="Book Antiqua" w:cs="Book Antiqua"/>
          <w:sz w:val="24"/>
          <w:szCs w:val="24"/>
        </w:rPr>
      </w:pPr>
      <w:r w:rsidRPr="00146185">
        <w:rPr>
          <w:rFonts w:ascii="Book Antiqua" w:hAnsi="Book Antiqua" w:cs="Book Antiqua"/>
          <w:sz w:val="24"/>
          <w:szCs w:val="24"/>
        </w:rPr>
        <w:t xml:space="preserve">C. If developed in-house, development, programming, alpha testing </w:t>
      </w:r>
    </w:p>
    <w:p w:rsidR="00A06456" w:rsidRPr="00146185" w:rsidRDefault="00A06456" w:rsidP="005200C6">
      <w:pPr>
        <w:widowControl/>
        <w:autoSpaceDE w:val="0"/>
        <w:autoSpaceDN w:val="0"/>
        <w:adjustRightInd w:val="0"/>
        <w:spacing w:after="61"/>
        <w:jc w:val="both"/>
        <w:rPr>
          <w:rFonts w:ascii="Book Antiqua" w:hAnsi="Book Antiqua" w:cs="Book Antiqua"/>
          <w:sz w:val="24"/>
          <w:szCs w:val="24"/>
        </w:rPr>
      </w:pPr>
      <w:r w:rsidRPr="00146185">
        <w:rPr>
          <w:rFonts w:ascii="Book Antiqua" w:hAnsi="Book Antiqua" w:cs="Book Antiqua"/>
          <w:sz w:val="24"/>
          <w:szCs w:val="24"/>
        </w:rPr>
        <w:t xml:space="preserve">D. If readymade package is acquired, acquisition of software and modification thereafter. </w:t>
      </w:r>
    </w:p>
    <w:p w:rsidR="00A06456" w:rsidRPr="00146185" w:rsidRDefault="00A06456" w:rsidP="005200C6">
      <w:pPr>
        <w:widowControl/>
        <w:autoSpaceDE w:val="0"/>
        <w:autoSpaceDN w:val="0"/>
        <w:adjustRightInd w:val="0"/>
        <w:jc w:val="both"/>
        <w:rPr>
          <w:rFonts w:ascii="Book Antiqua" w:hAnsi="Book Antiqua" w:cs="Book Antiqua"/>
          <w:sz w:val="24"/>
          <w:szCs w:val="24"/>
        </w:rPr>
      </w:pPr>
      <w:r w:rsidRPr="00146185">
        <w:rPr>
          <w:rFonts w:ascii="Book Antiqua" w:hAnsi="Book Antiqua" w:cs="Book Antiqua"/>
          <w:sz w:val="24"/>
          <w:szCs w:val="24"/>
        </w:rPr>
        <w:t xml:space="preserve">E. Beta testing, approval, implementation and post implementation. </w:t>
      </w:r>
    </w:p>
    <w:p w:rsidR="00A06456" w:rsidRPr="00146185" w:rsidRDefault="00A06456" w:rsidP="005200C6">
      <w:pPr>
        <w:widowControl/>
        <w:autoSpaceDE w:val="0"/>
        <w:autoSpaceDN w:val="0"/>
        <w:adjustRightInd w:val="0"/>
        <w:jc w:val="both"/>
        <w:rPr>
          <w:rFonts w:ascii="Book Antiqua" w:hAnsi="Book Antiqua" w:cs="Book Antiqua"/>
          <w:sz w:val="24"/>
          <w:szCs w:val="24"/>
        </w:rPr>
      </w:pPr>
    </w:p>
    <w:p w:rsidR="00A06456" w:rsidRPr="00146185" w:rsidRDefault="00A06456" w:rsidP="005200C6">
      <w:pPr>
        <w:widowControl/>
        <w:autoSpaceDE w:val="0"/>
        <w:autoSpaceDN w:val="0"/>
        <w:adjustRightInd w:val="0"/>
        <w:jc w:val="both"/>
        <w:rPr>
          <w:rFonts w:ascii="Book Antiqua" w:hAnsi="Book Antiqua" w:cs="Book Antiqua"/>
          <w:sz w:val="24"/>
          <w:szCs w:val="24"/>
        </w:rPr>
      </w:pPr>
      <w:r w:rsidRPr="00146185">
        <w:rPr>
          <w:rFonts w:ascii="Book Antiqua" w:hAnsi="Book Antiqua" w:cs="Book Antiqua"/>
          <w:b/>
          <w:bCs/>
          <w:sz w:val="24"/>
          <w:szCs w:val="24"/>
        </w:rPr>
        <w:t xml:space="preserve">ii. Debugging a Program </w:t>
      </w:r>
    </w:p>
    <w:p w:rsidR="00A06456" w:rsidRPr="00146185" w:rsidRDefault="00A06456" w:rsidP="005200C6">
      <w:pPr>
        <w:widowControl/>
        <w:autoSpaceDE w:val="0"/>
        <w:autoSpaceDN w:val="0"/>
        <w:adjustRightInd w:val="0"/>
        <w:jc w:val="both"/>
        <w:rPr>
          <w:rFonts w:ascii="Book Antiqua" w:hAnsi="Book Antiqua" w:cs="Book Antiqua"/>
          <w:sz w:val="24"/>
          <w:szCs w:val="24"/>
        </w:rPr>
      </w:pPr>
      <w:r w:rsidRPr="00146185">
        <w:rPr>
          <w:rFonts w:ascii="Book Antiqua" w:hAnsi="Book Antiqua" w:cs="Book Antiqua"/>
          <w:sz w:val="24"/>
          <w:szCs w:val="24"/>
        </w:rPr>
        <w:t xml:space="preserve">Programs are written with the objective of giving instructions to the computer so that from the given input required output would be obtained. However, instructions to the computer may not be conveyed properly. In such circumstances, the program would be defective and technically it is called that the programs has got “bugs” i.e. defects. It is the responsibility of the programmer to ensure that theses defects or bugs are removed and the instructions are conveyed properly. This process of removing the bugs is called debugging. It is the responsibility of the programmer to debug the programs he has written. He should ensure that the functionality of a program is in order and also that the built in control function as expected. There are various methods of debugging a program. By adopting these methods, a programmer would be able to locate the errors he has committed. He would rectify the error and test the program again and again fill such time the program function is as expected. The process of debugging a program is also called the testing of a program. For testing a program, an illustrative but exhaustive test data would be created i.e. a set of dummy data would be created so that all the logical paths in the program would be tested. Effectiveness of testing a program is very much dependent in creating an exhaustive test data. There are various types of testing. The programmers perform some tests. Some performed by the system analysts, some by the users. </w:t>
      </w:r>
    </w:p>
    <w:p w:rsidR="00655DBA" w:rsidRPr="00146185" w:rsidRDefault="00655DBA" w:rsidP="005200C6">
      <w:pPr>
        <w:widowControl/>
        <w:autoSpaceDE w:val="0"/>
        <w:autoSpaceDN w:val="0"/>
        <w:adjustRightInd w:val="0"/>
        <w:jc w:val="both"/>
        <w:rPr>
          <w:rFonts w:ascii="Book Antiqua" w:hAnsi="Book Antiqua" w:cs="Book Antiqua"/>
          <w:sz w:val="24"/>
          <w:szCs w:val="24"/>
        </w:rPr>
      </w:pPr>
    </w:p>
    <w:p w:rsidR="00A06456" w:rsidRPr="00146185" w:rsidRDefault="00A06456" w:rsidP="005200C6">
      <w:pPr>
        <w:widowControl/>
        <w:autoSpaceDE w:val="0"/>
        <w:autoSpaceDN w:val="0"/>
        <w:adjustRightInd w:val="0"/>
        <w:jc w:val="both"/>
        <w:rPr>
          <w:rFonts w:ascii="Book Antiqua" w:hAnsi="Book Antiqua" w:cs="Book Antiqua"/>
          <w:sz w:val="24"/>
          <w:szCs w:val="24"/>
        </w:rPr>
      </w:pPr>
      <w:r w:rsidRPr="00146185">
        <w:rPr>
          <w:rFonts w:ascii="Book Antiqua" w:hAnsi="Book Antiqua" w:cs="Book Antiqua"/>
          <w:b/>
          <w:bCs/>
          <w:sz w:val="24"/>
          <w:szCs w:val="24"/>
        </w:rPr>
        <w:t xml:space="preserve">iii. Devices/software system used in network’s security </w:t>
      </w:r>
    </w:p>
    <w:p w:rsidR="00A06456" w:rsidRPr="00146185" w:rsidRDefault="00A06456" w:rsidP="005200C6">
      <w:pPr>
        <w:widowControl/>
        <w:autoSpaceDE w:val="0"/>
        <w:autoSpaceDN w:val="0"/>
        <w:adjustRightInd w:val="0"/>
        <w:jc w:val="both"/>
        <w:rPr>
          <w:rFonts w:ascii="Book Antiqua" w:hAnsi="Book Antiqua" w:cs="Book Antiqua"/>
          <w:sz w:val="24"/>
          <w:szCs w:val="24"/>
        </w:rPr>
      </w:pPr>
      <w:r w:rsidRPr="00146185">
        <w:rPr>
          <w:rFonts w:ascii="Book Antiqua" w:hAnsi="Book Antiqua" w:cs="Book Antiqua"/>
          <w:sz w:val="24"/>
          <w:szCs w:val="24"/>
        </w:rPr>
        <w:t xml:space="preserve">Networks are protected from attackers by using: </w:t>
      </w:r>
    </w:p>
    <w:p w:rsidR="00A06456" w:rsidRPr="00146185" w:rsidRDefault="00A06456" w:rsidP="005200C6">
      <w:pPr>
        <w:widowControl/>
        <w:autoSpaceDE w:val="0"/>
        <w:autoSpaceDN w:val="0"/>
        <w:adjustRightInd w:val="0"/>
        <w:spacing w:after="73"/>
        <w:jc w:val="both"/>
        <w:rPr>
          <w:rFonts w:ascii="Book Antiqua" w:hAnsi="Book Antiqua" w:cs="Book Antiqua"/>
          <w:sz w:val="24"/>
          <w:szCs w:val="24"/>
        </w:rPr>
      </w:pPr>
      <w:r w:rsidRPr="00146185">
        <w:rPr>
          <w:rFonts w:ascii="Book Antiqua" w:hAnsi="Book Antiqua" w:cs="Book Antiqua"/>
          <w:sz w:val="24"/>
          <w:szCs w:val="24"/>
        </w:rPr>
        <w:t xml:space="preserve"> Appliances or software called “Firewalls” which restrict entry to outsiders based on security policy. </w:t>
      </w:r>
    </w:p>
    <w:p w:rsidR="00A06456" w:rsidRPr="00146185" w:rsidRDefault="00A06456" w:rsidP="005200C6">
      <w:pPr>
        <w:widowControl/>
        <w:autoSpaceDE w:val="0"/>
        <w:autoSpaceDN w:val="0"/>
        <w:adjustRightInd w:val="0"/>
        <w:spacing w:after="73"/>
        <w:jc w:val="both"/>
        <w:rPr>
          <w:rFonts w:ascii="Book Antiqua" w:hAnsi="Book Antiqua" w:cs="Book Antiqua"/>
          <w:sz w:val="24"/>
          <w:szCs w:val="24"/>
        </w:rPr>
      </w:pPr>
      <w:proofErr w:type="gramStart"/>
      <w:r w:rsidRPr="00146185">
        <w:rPr>
          <w:rFonts w:ascii="Book Antiqua" w:hAnsi="Book Antiqua" w:cs="Book Antiqua"/>
          <w:sz w:val="24"/>
          <w:szCs w:val="24"/>
        </w:rPr>
        <w:t> Content inspection &amp; Intrusion Detection Systems, which monitor incoming packets and look for known or suspicious attack patterns.</w:t>
      </w:r>
      <w:proofErr w:type="gramEnd"/>
      <w:r w:rsidRPr="00146185">
        <w:rPr>
          <w:rFonts w:ascii="Book Antiqua" w:hAnsi="Book Antiqua" w:cs="Book Antiqua"/>
          <w:sz w:val="24"/>
          <w:szCs w:val="24"/>
        </w:rPr>
        <w:t xml:space="preserve"> When they encounter suspicious code, they block the packets containing the same and thus protect the server. </w:t>
      </w:r>
    </w:p>
    <w:p w:rsidR="00A06456" w:rsidRPr="00146185" w:rsidRDefault="00A06456" w:rsidP="005200C6">
      <w:pPr>
        <w:widowControl/>
        <w:autoSpaceDE w:val="0"/>
        <w:autoSpaceDN w:val="0"/>
        <w:adjustRightInd w:val="0"/>
        <w:jc w:val="both"/>
        <w:rPr>
          <w:rFonts w:ascii="Book Antiqua" w:hAnsi="Book Antiqua" w:cs="Book Antiqua"/>
          <w:sz w:val="24"/>
          <w:szCs w:val="24"/>
        </w:rPr>
      </w:pPr>
      <w:r w:rsidRPr="00146185">
        <w:rPr>
          <w:rFonts w:ascii="Book Antiqua" w:hAnsi="Book Antiqua" w:cs="Book Antiqua"/>
          <w:sz w:val="24"/>
          <w:szCs w:val="24"/>
        </w:rPr>
        <w:t xml:space="preserve"> Antivirus software that is kept up-to-date with latest viral identities so that infected files can be identified and quarantined if not cured. </w:t>
      </w:r>
    </w:p>
    <w:p w:rsidR="00A06456" w:rsidRPr="00146185" w:rsidRDefault="00A06456" w:rsidP="005200C6">
      <w:pPr>
        <w:widowControl/>
        <w:autoSpaceDE w:val="0"/>
        <w:autoSpaceDN w:val="0"/>
        <w:adjustRightInd w:val="0"/>
        <w:jc w:val="both"/>
        <w:rPr>
          <w:rFonts w:ascii="Book Antiqua" w:hAnsi="Book Antiqua" w:cs="Book Antiqua"/>
          <w:sz w:val="24"/>
          <w:szCs w:val="24"/>
        </w:rPr>
      </w:pPr>
    </w:p>
    <w:p w:rsidR="00A06456" w:rsidRPr="00146185" w:rsidRDefault="00A06456" w:rsidP="005200C6">
      <w:pPr>
        <w:widowControl/>
        <w:autoSpaceDE w:val="0"/>
        <w:autoSpaceDN w:val="0"/>
        <w:adjustRightInd w:val="0"/>
        <w:jc w:val="both"/>
        <w:rPr>
          <w:rFonts w:ascii="Book Antiqua" w:hAnsi="Book Antiqua" w:cs="Book Antiqua"/>
          <w:sz w:val="24"/>
          <w:szCs w:val="24"/>
        </w:rPr>
      </w:pPr>
      <w:proofErr w:type="spellStart"/>
      <w:r w:rsidRPr="00146185">
        <w:rPr>
          <w:rFonts w:ascii="Book Antiqua" w:hAnsi="Book Antiqua" w:cs="Book Antiqua"/>
          <w:sz w:val="24"/>
          <w:szCs w:val="24"/>
        </w:rPr>
        <w:lastRenderedPageBreak/>
        <w:t>Organisation</w:t>
      </w:r>
      <w:proofErr w:type="spellEnd"/>
      <w:r w:rsidRPr="00146185">
        <w:rPr>
          <w:rFonts w:ascii="Book Antiqua" w:hAnsi="Book Antiqua" w:cs="Book Antiqua"/>
          <w:sz w:val="24"/>
          <w:szCs w:val="24"/>
        </w:rPr>
        <w:t xml:space="preserve"> requires security experts to keep a constant watch on network security as attack patterns are dynamically changing. Recent studies have shown that most of frauds and damages have been done with insider collusion. Hence one needs to watch activities within and without. Security of information in transit over the network is taken care of by encryption, secure tunnels and tracking. </w:t>
      </w:r>
    </w:p>
    <w:p w:rsidR="00655DBA" w:rsidRPr="00146185" w:rsidRDefault="00655DBA" w:rsidP="005200C6">
      <w:pPr>
        <w:widowControl/>
        <w:autoSpaceDE w:val="0"/>
        <w:autoSpaceDN w:val="0"/>
        <w:adjustRightInd w:val="0"/>
        <w:jc w:val="both"/>
        <w:rPr>
          <w:rFonts w:ascii="Book Antiqua" w:hAnsi="Book Antiqua" w:cs="Book Antiqua"/>
          <w:sz w:val="24"/>
          <w:szCs w:val="24"/>
        </w:rPr>
      </w:pPr>
    </w:p>
    <w:p w:rsidR="00A06456" w:rsidRPr="00146185" w:rsidRDefault="00A06456" w:rsidP="005200C6">
      <w:pPr>
        <w:widowControl/>
        <w:autoSpaceDE w:val="0"/>
        <w:autoSpaceDN w:val="0"/>
        <w:adjustRightInd w:val="0"/>
        <w:jc w:val="both"/>
        <w:rPr>
          <w:rFonts w:ascii="Book Antiqua" w:hAnsi="Book Antiqua" w:cs="Book Antiqua"/>
          <w:sz w:val="24"/>
          <w:szCs w:val="24"/>
        </w:rPr>
      </w:pPr>
      <w:r w:rsidRPr="00146185">
        <w:rPr>
          <w:rFonts w:ascii="Book Antiqua" w:hAnsi="Book Antiqua" w:cs="Book Antiqua"/>
          <w:sz w:val="24"/>
          <w:szCs w:val="24"/>
        </w:rPr>
        <w:t xml:space="preserve">iv. </w:t>
      </w:r>
      <w:r w:rsidRPr="00146185">
        <w:rPr>
          <w:rFonts w:ascii="Book Antiqua" w:hAnsi="Book Antiqua" w:cs="Book Antiqua"/>
          <w:b/>
          <w:bCs/>
          <w:sz w:val="24"/>
          <w:szCs w:val="24"/>
        </w:rPr>
        <w:t xml:space="preserve">Encryption, secure tunnels and tracking </w:t>
      </w:r>
    </w:p>
    <w:p w:rsidR="00A06456" w:rsidRPr="00146185" w:rsidRDefault="00A06456" w:rsidP="005200C6">
      <w:pPr>
        <w:widowControl/>
        <w:autoSpaceDE w:val="0"/>
        <w:autoSpaceDN w:val="0"/>
        <w:adjustRightInd w:val="0"/>
        <w:jc w:val="both"/>
        <w:rPr>
          <w:rFonts w:ascii="Book Antiqua" w:hAnsi="Book Antiqua" w:cs="Book Antiqua"/>
          <w:sz w:val="24"/>
          <w:szCs w:val="24"/>
        </w:rPr>
      </w:pPr>
      <w:r w:rsidRPr="00146185">
        <w:rPr>
          <w:rFonts w:ascii="Book Antiqua" w:hAnsi="Book Antiqua" w:cs="Book Antiqua"/>
          <w:sz w:val="24"/>
          <w:szCs w:val="24"/>
        </w:rPr>
        <w:t xml:space="preserve">Encryption basically consists of transforming the information from an intelligible form to a non-intelligible form while sending. While receiving, the received information is transformed back to the original form. Modern encryption uses a pair of keys, one called “public” which is downloaded to the sender on initiation of the session. The sender’s machine uses a mathematical algorithm to encrypt the information. This encrypted information can only be decrypted with the “private” key, which the receiver has, on his/her machine. Thus even if a cracker traps the information, s/he cannot decrypt it. It is no use trying to decrypt by permutation because not even the fastest of computers can crack the encryption in years of continuous working! Secure tunnels are established by a combination of encryption and authentication by a special signature. Tracking tools are available to monitor the entire path taken by the transmitted information. In the event of suspicious activity, the offending machine can be identified and reported. </w:t>
      </w:r>
    </w:p>
    <w:p w:rsidR="00BF0D45" w:rsidRPr="00146185" w:rsidRDefault="00BF0D45" w:rsidP="005200C6">
      <w:pPr>
        <w:widowControl/>
        <w:autoSpaceDE w:val="0"/>
        <w:autoSpaceDN w:val="0"/>
        <w:adjustRightInd w:val="0"/>
        <w:jc w:val="both"/>
        <w:rPr>
          <w:rFonts w:ascii="Book Antiqua" w:hAnsi="Book Antiqua" w:cs="Book Antiqua"/>
          <w:sz w:val="24"/>
          <w:szCs w:val="24"/>
        </w:rPr>
      </w:pPr>
    </w:p>
    <w:p w:rsidR="00A06456" w:rsidRPr="00146185" w:rsidRDefault="00A06456" w:rsidP="005200C6">
      <w:pPr>
        <w:widowControl/>
        <w:autoSpaceDE w:val="0"/>
        <w:autoSpaceDN w:val="0"/>
        <w:adjustRightInd w:val="0"/>
        <w:jc w:val="both"/>
        <w:rPr>
          <w:rFonts w:ascii="Book Antiqua" w:hAnsi="Book Antiqua" w:cs="Book Antiqua"/>
          <w:sz w:val="24"/>
          <w:szCs w:val="24"/>
        </w:rPr>
      </w:pPr>
      <w:r w:rsidRPr="00146185">
        <w:rPr>
          <w:rFonts w:ascii="Book Antiqua" w:hAnsi="Book Antiqua" w:cs="Book Antiqua"/>
          <w:sz w:val="24"/>
          <w:szCs w:val="24"/>
        </w:rPr>
        <w:t xml:space="preserve">v. </w:t>
      </w:r>
      <w:r w:rsidRPr="00146185">
        <w:rPr>
          <w:rFonts w:ascii="Book Antiqua" w:hAnsi="Book Antiqua" w:cs="Book Antiqua"/>
          <w:b/>
          <w:bCs/>
          <w:sz w:val="24"/>
          <w:szCs w:val="24"/>
        </w:rPr>
        <w:t xml:space="preserve">Construction of a good password </w:t>
      </w:r>
    </w:p>
    <w:p w:rsidR="00A06456" w:rsidRPr="00146185" w:rsidRDefault="00A06456" w:rsidP="005200C6">
      <w:pPr>
        <w:widowControl/>
        <w:autoSpaceDE w:val="0"/>
        <w:autoSpaceDN w:val="0"/>
        <w:adjustRightInd w:val="0"/>
        <w:jc w:val="both"/>
        <w:rPr>
          <w:rFonts w:ascii="Book Antiqua" w:hAnsi="Book Antiqua" w:cs="Book Antiqua"/>
          <w:sz w:val="24"/>
          <w:szCs w:val="24"/>
        </w:rPr>
      </w:pPr>
      <w:r w:rsidRPr="00146185">
        <w:rPr>
          <w:rFonts w:ascii="Book Antiqua" w:hAnsi="Book Antiqua" w:cs="Book Antiqua"/>
          <w:sz w:val="24"/>
          <w:szCs w:val="24"/>
        </w:rPr>
        <w:t xml:space="preserve">In order to ensure that the access rights are properly followed, we have the system of passwords. The system Administrator assigns access rights to the users as required by their work. The user protects his/her access through passwords. Ideally, passwords should be minimum 12 characters long, having a combination of letters and numerical digits. </w:t>
      </w:r>
      <w:proofErr w:type="gramStart"/>
      <w:r w:rsidRPr="00146185">
        <w:rPr>
          <w:rFonts w:ascii="Book Antiqua" w:hAnsi="Book Antiqua" w:cs="Book Antiqua"/>
          <w:sz w:val="24"/>
          <w:szCs w:val="24"/>
        </w:rPr>
        <w:t>Where permitted one can use special characters also.</w:t>
      </w:r>
      <w:proofErr w:type="gramEnd"/>
      <w:r w:rsidRPr="00146185">
        <w:rPr>
          <w:rFonts w:ascii="Book Antiqua" w:hAnsi="Book Antiqua" w:cs="Book Antiqua"/>
          <w:sz w:val="24"/>
          <w:szCs w:val="24"/>
        </w:rPr>
        <w:t xml:space="preserve"> A good practice is to use strings such as “tRxcv#4328svxT” even if a person is looking over the shoulder of the user, the latter would not be able to recall the password. If the same password is around long enough, it can be compromised. Hence, many administrators force the users to change the passwords every week or fortnight. The old password cannot be sued after that date.</w:t>
      </w:r>
    </w:p>
    <w:p w:rsidR="00266006" w:rsidRPr="00146185" w:rsidRDefault="00266006" w:rsidP="005200C6">
      <w:pPr>
        <w:widowControl/>
        <w:autoSpaceDE w:val="0"/>
        <w:autoSpaceDN w:val="0"/>
        <w:adjustRightInd w:val="0"/>
        <w:jc w:val="both"/>
        <w:rPr>
          <w:rFonts w:ascii="Book Antiqua" w:hAnsi="Book Antiqua" w:cs="Book Antiqua"/>
          <w:sz w:val="24"/>
          <w:szCs w:val="24"/>
        </w:rPr>
      </w:pPr>
    </w:p>
    <w:p w:rsidR="00D77519" w:rsidRPr="00146185" w:rsidRDefault="00D77519" w:rsidP="005200C6">
      <w:pPr>
        <w:widowControl/>
        <w:autoSpaceDE w:val="0"/>
        <w:autoSpaceDN w:val="0"/>
        <w:adjustRightInd w:val="0"/>
        <w:jc w:val="both"/>
        <w:rPr>
          <w:rFonts w:ascii="Book Antiqua" w:hAnsi="Book Antiqua" w:cs="Book Antiqua"/>
          <w:b/>
          <w:bCs/>
          <w:color w:val="000000"/>
          <w:sz w:val="24"/>
          <w:szCs w:val="24"/>
        </w:rPr>
      </w:pPr>
      <w:r w:rsidRPr="00146185">
        <w:rPr>
          <w:rFonts w:ascii="Book Antiqua" w:hAnsi="Book Antiqua" w:cs="Book Antiqua"/>
          <w:b/>
          <w:bCs/>
          <w:color w:val="000000"/>
          <w:sz w:val="24"/>
          <w:szCs w:val="24"/>
        </w:rPr>
        <w:t xml:space="preserve">Question 3:- </w:t>
      </w:r>
    </w:p>
    <w:p w:rsidR="00655DBA" w:rsidRPr="00146185" w:rsidRDefault="00655DBA" w:rsidP="005200C6">
      <w:pPr>
        <w:widowControl/>
        <w:autoSpaceDE w:val="0"/>
        <w:autoSpaceDN w:val="0"/>
        <w:adjustRightInd w:val="0"/>
        <w:jc w:val="both"/>
        <w:rPr>
          <w:rFonts w:ascii="Book Antiqua" w:hAnsi="Book Antiqua" w:cs="Book Antiqua"/>
          <w:color w:val="000000"/>
          <w:sz w:val="24"/>
          <w:szCs w:val="24"/>
        </w:rPr>
      </w:pPr>
    </w:p>
    <w:p w:rsidR="00D77519" w:rsidRPr="00146185" w:rsidRDefault="00D77519" w:rsidP="005200C6">
      <w:pPr>
        <w:widowControl/>
        <w:autoSpaceDE w:val="0"/>
        <w:autoSpaceDN w:val="0"/>
        <w:adjustRightInd w:val="0"/>
        <w:jc w:val="both"/>
        <w:rPr>
          <w:rFonts w:ascii="Book Antiqua" w:hAnsi="Book Antiqua" w:cs="Book Antiqua"/>
          <w:color w:val="000000"/>
          <w:sz w:val="24"/>
          <w:szCs w:val="24"/>
        </w:rPr>
      </w:pPr>
      <w:r w:rsidRPr="00146185">
        <w:rPr>
          <w:rFonts w:ascii="Book Antiqua" w:hAnsi="Book Antiqua" w:cs="Book Antiqua"/>
          <w:color w:val="000000"/>
          <w:sz w:val="24"/>
          <w:szCs w:val="24"/>
        </w:rPr>
        <w:t xml:space="preserve">a) ‘Revenue recognition should always be approached as a high risk area of the audit.’ </w:t>
      </w:r>
    </w:p>
    <w:p w:rsidR="00D77519" w:rsidRPr="00146185" w:rsidRDefault="00D77519" w:rsidP="005200C6">
      <w:pPr>
        <w:widowControl/>
        <w:autoSpaceDE w:val="0"/>
        <w:autoSpaceDN w:val="0"/>
        <w:adjustRightInd w:val="0"/>
        <w:jc w:val="both"/>
        <w:rPr>
          <w:rFonts w:ascii="Book Antiqua" w:hAnsi="Book Antiqua" w:cs="Book Antiqua"/>
          <w:color w:val="000000"/>
          <w:sz w:val="24"/>
          <w:szCs w:val="24"/>
        </w:rPr>
      </w:pPr>
    </w:p>
    <w:p w:rsidR="00D77519" w:rsidRPr="00146185" w:rsidRDefault="00D77519" w:rsidP="005200C6">
      <w:pPr>
        <w:widowControl/>
        <w:autoSpaceDE w:val="0"/>
        <w:autoSpaceDN w:val="0"/>
        <w:adjustRightInd w:val="0"/>
        <w:jc w:val="both"/>
        <w:rPr>
          <w:rFonts w:ascii="Book Antiqua" w:hAnsi="Book Antiqua" w:cs="Book Antiqua"/>
          <w:color w:val="000000"/>
          <w:sz w:val="24"/>
          <w:szCs w:val="24"/>
        </w:rPr>
      </w:pPr>
      <w:r w:rsidRPr="00146185">
        <w:rPr>
          <w:rFonts w:ascii="Book Antiqua" w:hAnsi="Book Antiqua" w:cs="Book Antiqua"/>
          <w:b/>
          <w:bCs/>
          <w:color w:val="000000"/>
          <w:sz w:val="24"/>
          <w:szCs w:val="24"/>
        </w:rPr>
        <w:t xml:space="preserve">Required: </w:t>
      </w:r>
    </w:p>
    <w:p w:rsidR="00D77519" w:rsidRPr="00146185" w:rsidRDefault="00D77519" w:rsidP="005200C6">
      <w:pPr>
        <w:widowControl/>
        <w:autoSpaceDE w:val="0"/>
        <w:autoSpaceDN w:val="0"/>
        <w:adjustRightInd w:val="0"/>
        <w:jc w:val="both"/>
        <w:rPr>
          <w:rFonts w:ascii="Book Antiqua" w:hAnsi="Book Antiqua" w:cs="Book Antiqua"/>
          <w:color w:val="000000"/>
          <w:sz w:val="24"/>
          <w:szCs w:val="24"/>
        </w:rPr>
      </w:pPr>
      <w:r w:rsidRPr="00146185">
        <w:rPr>
          <w:rFonts w:ascii="Book Antiqua" w:hAnsi="Book Antiqua" w:cs="Book Antiqua"/>
          <w:b/>
          <w:bCs/>
          <w:color w:val="000000"/>
          <w:sz w:val="24"/>
          <w:szCs w:val="24"/>
        </w:rPr>
        <w:t xml:space="preserve">Discuss this statement. </w:t>
      </w:r>
    </w:p>
    <w:p w:rsidR="00D77519" w:rsidRPr="00146185" w:rsidRDefault="00D77519" w:rsidP="005200C6">
      <w:pPr>
        <w:widowControl/>
        <w:autoSpaceDE w:val="0"/>
        <w:autoSpaceDN w:val="0"/>
        <w:adjustRightInd w:val="0"/>
        <w:jc w:val="both"/>
        <w:rPr>
          <w:rFonts w:ascii="Book Antiqua" w:hAnsi="Book Antiqua" w:cs="Book Antiqua"/>
          <w:color w:val="000000"/>
          <w:sz w:val="24"/>
          <w:szCs w:val="24"/>
        </w:rPr>
      </w:pPr>
      <w:r w:rsidRPr="00146185">
        <w:rPr>
          <w:rFonts w:ascii="Book Antiqua" w:hAnsi="Book Antiqua" w:cs="Book Antiqua"/>
          <w:color w:val="000000"/>
          <w:sz w:val="24"/>
          <w:szCs w:val="24"/>
        </w:rPr>
        <w:t xml:space="preserve">b) You are a manager in </w:t>
      </w:r>
      <w:r w:rsidR="00941F39">
        <w:rPr>
          <w:rFonts w:ascii="Book Antiqua" w:hAnsi="Book Antiqua" w:cs="Book Antiqua"/>
          <w:color w:val="000000"/>
          <w:sz w:val="24"/>
          <w:szCs w:val="24"/>
        </w:rPr>
        <w:t xml:space="preserve">Total </w:t>
      </w:r>
      <w:r w:rsidRPr="00146185">
        <w:rPr>
          <w:rFonts w:ascii="Book Antiqua" w:hAnsi="Book Antiqua" w:cs="Book Antiqua"/>
          <w:color w:val="000000"/>
          <w:sz w:val="24"/>
          <w:szCs w:val="24"/>
        </w:rPr>
        <w:t xml:space="preserve">&amp; Co, responsible for the audit of </w:t>
      </w:r>
      <w:proofErr w:type="spellStart"/>
      <w:r w:rsidR="00941F39">
        <w:rPr>
          <w:rFonts w:ascii="Book Antiqua" w:hAnsi="Book Antiqua" w:cs="Book Antiqua"/>
          <w:color w:val="000000"/>
          <w:sz w:val="24"/>
          <w:szCs w:val="24"/>
        </w:rPr>
        <w:t>Karim</w:t>
      </w:r>
      <w:proofErr w:type="spellEnd"/>
      <w:r w:rsidRPr="00146185">
        <w:rPr>
          <w:rFonts w:ascii="Book Antiqua" w:hAnsi="Book Antiqua" w:cs="Book Antiqua"/>
          <w:color w:val="000000"/>
          <w:sz w:val="24"/>
          <w:szCs w:val="24"/>
        </w:rPr>
        <w:t xml:space="preserve"> Co, a new audit client of your firm, with a financial year ended 31 July 2012. </w:t>
      </w:r>
      <w:proofErr w:type="spellStart"/>
      <w:r w:rsidR="00941F39">
        <w:rPr>
          <w:rFonts w:ascii="Book Antiqua" w:hAnsi="Book Antiqua" w:cs="Book Antiqua"/>
          <w:color w:val="000000"/>
          <w:sz w:val="24"/>
          <w:szCs w:val="24"/>
        </w:rPr>
        <w:t>Karim</w:t>
      </w:r>
      <w:proofErr w:type="spellEnd"/>
      <w:r w:rsidRPr="00146185">
        <w:rPr>
          <w:rFonts w:ascii="Book Antiqua" w:hAnsi="Book Antiqua" w:cs="Book Antiqua"/>
          <w:color w:val="000000"/>
          <w:sz w:val="24"/>
          <w:szCs w:val="24"/>
        </w:rPr>
        <w:t xml:space="preserve"> </w:t>
      </w:r>
      <w:proofErr w:type="spellStart"/>
      <w:r w:rsidRPr="00146185">
        <w:rPr>
          <w:rFonts w:ascii="Book Antiqua" w:hAnsi="Book Antiqua" w:cs="Book Antiqua"/>
          <w:color w:val="000000"/>
          <w:sz w:val="24"/>
          <w:szCs w:val="24"/>
        </w:rPr>
        <w:t>Co’s</w:t>
      </w:r>
      <w:proofErr w:type="spellEnd"/>
      <w:r w:rsidRPr="00146185">
        <w:rPr>
          <w:rFonts w:ascii="Book Antiqua" w:hAnsi="Book Antiqua" w:cs="Book Antiqua"/>
          <w:color w:val="000000"/>
          <w:sz w:val="24"/>
          <w:szCs w:val="24"/>
        </w:rPr>
        <w:t xml:space="preserve"> draft financial statements </w:t>
      </w:r>
      <w:proofErr w:type="spellStart"/>
      <w:r w:rsidRPr="00146185">
        <w:rPr>
          <w:rFonts w:ascii="Book Antiqua" w:hAnsi="Book Antiqua" w:cs="Book Antiqua"/>
          <w:color w:val="000000"/>
          <w:sz w:val="24"/>
          <w:szCs w:val="24"/>
        </w:rPr>
        <w:t>recognise</w:t>
      </w:r>
      <w:proofErr w:type="spellEnd"/>
      <w:r w:rsidRPr="00146185">
        <w:rPr>
          <w:rFonts w:ascii="Book Antiqua" w:hAnsi="Book Antiqua" w:cs="Book Antiqua"/>
          <w:color w:val="000000"/>
          <w:sz w:val="24"/>
          <w:szCs w:val="24"/>
        </w:rPr>
        <w:t xml:space="preserve"> total assets of Rs55 million, and profit before tax of Rs15 million. The audit is nearing completion and you are </w:t>
      </w:r>
      <w:proofErr w:type="spellStart"/>
      <w:r w:rsidRPr="00146185">
        <w:rPr>
          <w:rFonts w:ascii="Book Antiqua" w:hAnsi="Book Antiqua" w:cs="Book Antiqua"/>
          <w:color w:val="000000"/>
          <w:sz w:val="24"/>
          <w:szCs w:val="24"/>
        </w:rPr>
        <w:t>rewiewing</w:t>
      </w:r>
      <w:proofErr w:type="spellEnd"/>
      <w:r w:rsidRPr="00146185">
        <w:rPr>
          <w:rFonts w:ascii="Book Antiqua" w:hAnsi="Book Antiqua" w:cs="Book Antiqua"/>
          <w:color w:val="000000"/>
          <w:sz w:val="24"/>
          <w:szCs w:val="24"/>
        </w:rPr>
        <w:t xml:space="preserve"> the audit files. </w:t>
      </w:r>
    </w:p>
    <w:p w:rsidR="00D77519" w:rsidRPr="00146185" w:rsidRDefault="00D77519" w:rsidP="005200C6">
      <w:pPr>
        <w:widowControl/>
        <w:autoSpaceDE w:val="0"/>
        <w:autoSpaceDN w:val="0"/>
        <w:adjustRightInd w:val="0"/>
        <w:jc w:val="both"/>
        <w:rPr>
          <w:rFonts w:ascii="Book Antiqua" w:hAnsi="Book Antiqua" w:cs="Book Antiqua"/>
          <w:color w:val="000000"/>
          <w:sz w:val="24"/>
          <w:szCs w:val="24"/>
        </w:rPr>
      </w:pPr>
    </w:p>
    <w:p w:rsidR="00D77519" w:rsidRPr="00146185" w:rsidRDefault="00941F39" w:rsidP="005200C6">
      <w:pPr>
        <w:widowControl/>
        <w:autoSpaceDE w:val="0"/>
        <w:autoSpaceDN w:val="0"/>
        <w:adjustRightInd w:val="0"/>
        <w:jc w:val="both"/>
        <w:rPr>
          <w:rFonts w:ascii="Book Antiqua" w:hAnsi="Book Antiqua" w:cs="Book Antiqua"/>
          <w:color w:val="000000"/>
          <w:sz w:val="24"/>
          <w:szCs w:val="24"/>
        </w:rPr>
      </w:pPr>
      <w:proofErr w:type="spellStart"/>
      <w:r>
        <w:rPr>
          <w:rFonts w:ascii="Book Antiqua" w:hAnsi="Book Antiqua" w:cs="Book Antiqua"/>
          <w:color w:val="000000"/>
          <w:sz w:val="24"/>
          <w:szCs w:val="24"/>
        </w:rPr>
        <w:t>Karim</w:t>
      </w:r>
      <w:proofErr w:type="spellEnd"/>
      <w:r w:rsidR="00D77519" w:rsidRPr="00146185">
        <w:rPr>
          <w:rFonts w:ascii="Book Antiqua" w:hAnsi="Book Antiqua" w:cs="Book Antiqua"/>
          <w:color w:val="000000"/>
          <w:sz w:val="24"/>
          <w:szCs w:val="24"/>
        </w:rPr>
        <w:t xml:space="preserve"> Co designs and creates high-value items of Furniture. Approximately half of the Furniture is sold in </w:t>
      </w:r>
      <w:proofErr w:type="spellStart"/>
      <w:r>
        <w:rPr>
          <w:rFonts w:ascii="Book Antiqua" w:hAnsi="Book Antiqua" w:cs="Book Antiqua"/>
          <w:color w:val="000000"/>
          <w:sz w:val="24"/>
          <w:szCs w:val="24"/>
        </w:rPr>
        <w:t>Karim</w:t>
      </w:r>
      <w:proofErr w:type="spellEnd"/>
      <w:r w:rsidR="00D77519" w:rsidRPr="00146185">
        <w:rPr>
          <w:rFonts w:ascii="Book Antiqua" w:hAnsi="Book Antiqua" w:cs="Book Antiqua"/>
          <w:color w:val="000000"/>
          <w:sz w:val="24"/>
          <w:szCs w:val="24"/>
        </w:rPr>
        <w:t xml:space="preserve"> </w:t>
      </w:r>
      <w:proofErr w:type="spellStart"/>
      <w:r w:rsidR="00D77519" w:rsidRPr="00146185">
        <w:rPr>
          <w:rFonts w:ascii="Book Antiqua" w:hAnsi="Book Antiqua" w:cs="Book Antiqua"/>
          <w:color w:val="000000"/>
          <w:sz w:val="24"/>
          <w:szCs w:val="24"/>
        </w:rPr>
        <w:t>Co’s</w:t>
      </w:r>
      <w:proofErr w:type="spellEnd"/>
      <w:r w:rsidR="00D77519" w:rsidRPr="00146185">
        <w:rPr>
          <w:rFonts w:ascii="Book Antiqua" w:hAnsi="Book Antiqua" w:cs="Book Antiqua"/>
          <w:color w:val="000000"/>
          <w:sz w:val="24"/>
          <w:szCs w:val="24"/>
        </w:rPr>
        <w:t xml:space="preserve"> own retail outlets. The other half is sold by external vendors under a consignment stock arrangement, the terms of which specify that </w:t>
      </w:r>
      <w:proofErr w:type="spellStart"/>
      <w:r>
        <w:rPr>
          <w:rFonts w:ascii="Book Antiqua" w:hAnsi="Book Antiqua" w:cs="Book Antiqua"/>
          <w:color w:val="000000"/>
          <w:sz w:val="24"/>
          <w:szCs w:val="24"/>
        </w:rPr>
        <w:t>Karim</w:t>
      </w:r>
      <w:proofErr w:type="spellEnd"/>
      <w:r w:rsidR="00D77519" w:rsidRPr="00146185">
        <w:rPr>
          <w:rFonts w:ascii="Book Antiqua" w:hAnsi="Book Antiqua" w:cs="Book Antiqua"/>
          <w:color w:val="000000"/>
          <w:sz w:val="24"/>
          <w:szCs w:val="24"/>
        </w:rPr>
        <w:t xml:space="preserve"> Co retains the ability to change the selling price of the Furniture, and that the vendor is required to return any unsold Furniture after a period of nine months. When the vendor sells an item of Furniture to a customer, legal title passes from </w:t>
      </w:r>
      <w:proofErr w:type="spellStart"/>
      <w:r>
        <w:rPr>
          <w:rFonts w:ascii="Book Antiqua" w:hAnsi="Book Antiqua" w:cs="Book Antiqua"/>
          <w:color w:val="000000"/>
          <w:sz w:val="24"/>
          <w:szCs w:val="24"/>
        </w:rPr>
        <w:t>Karim</w:t>
      </w:r>
      <w:proofErr w:type="spellEnd"/>
      <w:r w:rsidR="00D77519" w:rsidRPr="00146185">
        <w:rPr>
          <w:rFonts w:ascii="Book Antiqua" w:hAnsi="Book Antiqua" w:cs="Book Antiqua"/>
          <w:color w:val="000000"/>
          <w:sz w:val="24"/>
          <w:szCs w:val="24"/>
        </w:rPr>
        <w:t xml:space="preserve"> Co to the customer. </w:t>
      </w:r>
    </w:p>
    <w:p w:rsidR="00D77519" w:rsidRPr="00146185" w:rsidRDefault="00D77519" w:rsidP="005200C6">
      <w:pPr>
        <w:widowControl/>
        <w:autoSpaceDE w:val="0"/>
        <w:autoSpaceDN w:val="0"/>
        <w:adjustRightInd w:val="0"/>
        <w:jc w:val="both"/>
        <w:rPr>
          <w:rFonts w:ascii="Book Antiqua" w:hAnsi="Book Antiqua"/>
          <w:sz w:val="24"/>
          <w:szCs w:val="24"/>
        </w:rPr>
      </w:pPr>
      <w:r w:rsidRPr="00146185">
        <w:rPr>
          <w:rFonts w:ascii="Book Antiqua" w:hAnsi="Book Antiqua" w:cs="Book Antiqua"/>
          <w:color w:val="000000"/>
          <w:sz w:val="24"/>
          <w:szCs w:val="24"/>
        </w:rPr>
        <w:t xml:space="preserve">On delivery of the Furniture to the external vendors, </w:t>
      </w:r>
      <w:proofErr w:type="spellStart"/>
      <w:r w:rsidR="00941F39">
        <w:rPr>
          <w:rFonts w:ascii="Book Antiqua" w:hAnsi="Book Antiqua" w:cs="Book Antiqua"/>
          <w:color w:val="000000"/>
          <w:sz w:val="24"/>
          <w:szCs w:val="24"/>
        </w:rPr>
        <w:t>Karim</w:t>
      </w:r>
      <w:proofErr w:type="spellEnd"/>
      <w:r w:rsidRPr="00146185">
        <w:rPr>
          <w:rFonts w:ascii="Book Antiqua" w:hAnsi="Book Antiqua" w:cs="Book Antiqua"/>
          <w:color w:val="000000"/>
          <w:sz w:val="24"/>
          <w:szCs w:val="24"/>
        </w:rPr>
        <w:t xml:space="preserve"> Co </w:t>
      </w:r>
      <w:proofErr w:type="spellStart"/>
      <w:r w:rsidRPr="00146185">
        <w:rPr>
          <w:rFonts w:ascii="Book Antiqua" w:hAnsi="Book Antiqua" w:cs="Book Antiqua"/>
          <w:color w:val="000000"/>
          <w:sz w:val="24"/>
          <w:szCs w:val="24"/>
        </w:rPr>
        <w:t>recognises</w:t>
      </w:r>
      <w:proofErr w:type="spellEnd"/>
      <w:r w:rsidRPr="00146185">
        <w:rPr>
          <w:rFonts w:ascii="Book Antiqua" w:hAnsi="Book Antiqua" w:cs="Book Antiqua"/>
          <w:color w:val="000000"/>
          <w:sz w:val="24"/>
          <w:szCs w:val="24"/>
        </w:rPr>
        <w:t xml:space="preserve"> revenue and </w:t>
      </w:r>
      <w:proofErr w:type="spellStart"/>
      <w:r w:rsidRPr="00146185">
        <w:rPr>
          <w:rFonts w:ascii="Book Antiqua" w:hAnsi="Book Antiqua" w:cs="Book Antiqua"/>
          <w:color w:val="000000"/>
          <w:sz w:val="24"/>
          <w:szCs w:val="24"/>
        </w:rPr>
        <w:t>derecognises</w:t>
      </w:r>
      <w:proofErr w:type="spellEnd"/>
      <w:r w:rsidRPr="00146185">
        <w:rPr>
          <w:rFonts w:ascii="Book Antiqua" w:hAnsi="Book Antiqua" w:cs="Book Antiqua"/>
          <w:color w:val="000000"/>
          <w:sz w:val="24"/>
          <w:szCs w:val="24"/>
        </w:rPr>
        <w:t xml:space="preserve"> inventory. At 31 July 2012, Furniture at cost price of Rs3 million is held at external vendors. Revenue of Rs4 million has been </w:t>
      </w:r>
      <w:proofErr w:type="spellStart"/>
      <w:r w:rsidRPr="00146185">
        <w:rPr>
          <w:rFonts w:ascii="Book Antiqua" w:hAnsi="Book Antiqua" w:cs="Book Antiqua"/>
          <w:color w:val="000000"/>
          <w:sz w:val="24"/>
          <w:szCs w:val="24"/>
        </w:rPr>
        <w:t>recognised</w:t>
      </w:r>
      <w:proofErr w:type="spellEnd"/>
      <w:r w:rsidRPr="00146185">
        <w:rPr>
          <w:rFonts w:ascii="Book Antiqua" w:hAnsi="Book Antiqua" w:cs="Book Antiqua"/>
          <w:color w:val="000000"/>
          <w:sz w:val="24"/>
          <w:szCs w:val="24"/>
        </w:rPr>
        <w:t xml:space="preserve"> in respect of this Furniture. </w:t>
      </w:r>
      <w:r w:rsidRPr="00146185">
        <w:rPr>
          <w:rFonts w:ascii="Book Antiqua" w:hAnsi="Book Antiqua"/>
          <w:b/>
          <w:bCs/>
          <w:sz w:val="24"/>
          <w:szCs w:val="24"/>
        </w:rPr>
        <w:t xml:space="preserve">Comment on the matters that should be considered, and explain the audit evidence you should expect to find in your file review in respect of the consignment stock arrangement. </w:t>
      </w:r>
    </w:p>
    <w:p w:rsidR="00D77519" w:rsidRPr="00146185" w:rsidRDefault="00D77519" w:rsidP="005200C6">
      <w:pPr>
        <w:widowControl/>
        <w:autoSpaceDE w:val="0"/>
        <w:autoSpaceDN w:val="0"/>
        <w:adjustRightInd w:val="0"/>
        <w:jc w:val="both"/>
        <w:rPr>
          <w:rFonts w:ascii="Book Antiqua" w:hAnsi="Book Antiqua" w:cs="Book Antiqua"/>
          <w:sz w:val="24"/>
          <w:szCs w:val="24"/>
        </w:rPr>
      </w:pPr>
      <w:r w:rsidRPr="00146185">
        <w:rPr>
          <w:rFonts w:ascii="Book Antiqua" w:hAnsi="Book Antiqua" w:cs="Book Antiqua"/>
          <w:sz w:val="24"/>
          <w:szCs w:val="24"/>
        </w:rPr>
        <w:t xml:space="preserve">c) Your firm also performs the audit of </w:t>
      </w:r>
      <w:proofErr w:type="spellStart"/>
      <w:r w:rsidR="00941F39">
        <w:rPr>
          <w:rFonts w:ascii="Book Antiqua" w:hAnsi="Book Antiqua" w:cs="Book Antiqua"/>
          <w:sz w:val="24"/>
          <w:szCs w:val="24"/>
        </w:rPr>
        <w:t>Jone</w:t>
      </w:r>
      <w:proofErr w:type="spellEnd"/>
      <w:r w:rsidRPr="00146185">
        <w:rPr>
          <w:rFonts w:ascii="Book Antiqua" w:hAnsi="Book Antiqua" w:cs="Book Antiqua"/>
          <w:sz w:val="24"/>
          <w:szCs w:val="24"/>
        </w:rPr>
        <w:t xml:space="preserve"> Co, a company which installs windows. </w:t>
      </w:r>
      <w:proofErr w:type="spellStart"/>
      <w:r w:rsidR="00941F39">
        <w:rPr>
          <w:rFonts w:ascii="Book Antiqua" w:hAnsi="Book Antiqua" w:cs="Book Antiqua"/>
          <w:sz w:val="24"/>
          <w:szCs w:val="24"/>
        </w:rPr>
        <w:t>Jone</w:t>
      </w:r>
      <w:proofErr w:type="spellEnd"/>
      <w:r w:rsidRPr="00146185">
        <w:rPr>
          <w:rFonts w:ascii="Book Antiqua" w:hAnsi="Book Antiqua" w:cs="Book Antiqua"/>
          <w:sz w:val="24"/>
          <w:szCs w:val="24"/>
        </w:rPr>
        <w:t xml:space="preserve"> Co uses sales representatives to make direct sales to customers. The sales representatives earn a small salary, and also earn a sales commission of 20% of the sales they generate. </w:t>
      </w:r>
    </w:p>
    <w:p w:rsidR="00D77519" w:rsidRPr="00146185" w:rsidRDefault="00D77519" w:rsidP="005200C6">
      <w:pPr>
        <w:widowControl/>
        <w:autoSpaceDE w:val="0"/>
        <w:autoSpaceDN w:val="0"/>
        <w:adjustRightInd w:val="0"/>
        <w:jc w:val="both"/>
        <w:rPr>
          <w:rFonts w:ascii="Book Antiqua" w:hAnsi="Book Antiqua" w:cs="Book Antiqua"/>
          <w:sz w:val="24"/>
          <w:szCs w:val="24"/>
        </w:rPr>
      </w:pPr>
    </w:p>
    <w:p w:rsidR="00D77519" w:rsidRPr="00146185" w:rsidRDefault="00941F39" w:rsidP="005200C6">
      <w:pPr>
        <w:widowControl/>
        <w:autoSpaceDE w:val="0"/>
        <w:autoSpaceDN w:val="0"/>
        <w:adjustRightInd w:val="0"/>
        <w:jc w:val="both"/>
        <w:rPr>
          <w:rFonts w:ascii="Book Antiqua" w:hAnsi="Book Antiqua" w:cs="Book Antiqua"/>
          <w:sz w:val="24"/>
          <w:szCs w:val="24"/>
        </w:rPr>
      </w:pPr>
      <w:proofErr w:type="spellStart"/>
      <w:r>
        <w:rPr>
          <w:rFonts w:ascii="Book Antiqua" w:hAnsi="Book Antiqua" w:cs="Book Antiqua"/>
          <w:sz w:val="24"/>
          <w:szCs w:val="24"/>
        </w:rPr>
        <w:t>Jone</w:t>
      </w:r>
      <w:proofErr w:type="spellEnd"/>
      <w:r w:rsidR="00D77519" w:rsidRPr="00146185">
        <w:rPr>
          <w:rFonts w:ascii="Book Antiqua" w:hAnsi="Book Antiqua" w:cs="Book Antiqua"/>
          <w:sz w:val="24"/>
          <w:szCs w:val="24"/>
        </w:rPr>
        <w:t xml:space="preserve"> </w:t>
      </w:r>
      <w:proofErr w:type="spellStart"/>
      <w:r w:rsidR="00D77519" w:rsidRPr="00146185">
        <w:rPr>
          <w:rFonts w:ascii="Book Antiqua" w:hAnsi="Book Antiqua" w:cs="Book Antiqua"/>
          <w:sz w:val="24"/>
          <w:szCs w:val="24"/>
        </w:rPr>
        <w:t>Co’s</w:t>
      </w:r>
      <w:proofErr w:type="spellEnd"/>
      <w:r w:rsidR="00D77519" w:rsidRPr="00146185">
        <w:rPr>
          <w:rFonts w:ascii="Book Antiqua" w:hAnsi="Book Antiqua" w:cs="Book Antiqua"/>
          <w:sz w:val="24"/>
          <w:szCs w:val="24"/>
        </w:rPr>
        <w:t xml:space="preserve"> sales manager has discovered that one of the sales representatives has been operating a fraud, in which he was submitting false claims for sales commission based on non-existent sales. The sales representative started to work at </w:t>
      </w:r>
      <w:proofErr w:type="spellStart"/>
      <w:r>
        <w:rPr>
          <w:rFonts w:ascii="Book Antiqua" w:hAnsi="Book Antiqua" w:cs="Book Antiqua"/>
          <w:sz w:val="24"/>
          <w:szCs w:val="24"/>
        </w:rPr>
        <w:t>Jone</w:t>
      </w:r>
      <w:proofErr w:type="spellEnd"/>
      <w:r w:rsidR="00D77519" w:rsidRPr="00146185">
        <w:rPr>
          <w:rFonts w:ascii="Book Antiqua" w:hAnsi="Book Antiqua" w:cs="Book Antiqua"/>
          <w:sz w:val="24"/>
          <w:szCs w:val="24"/>
        </w:rPr>
        <w:t xml:space="preserve"> Co in January 2012. The forensic investigation department of your firm has been engaged to quantify the amount of the fraud. </w:t>
      </w:r>
    </w:p>
    <w:p w:rsidR="00D77519" w:rsidRPr="00146185" w:rsidRDefault="00D77519" w:rsidP="005200C6">
      <w:pPr>
        <w:widowControl/>
        <w:autoSpaceDE w:val="0"/>
        <w:autoSpaceDN w:val="0"/>
        <w:adjustRightInd w:val="0"/>
        <w:jc w:val="both"/>
        <w:rPr>
          <w:rFonts w:ascii="Book Antiqua" w:hAnsi="Book Antiqua" w:cs="Book Antiqua"/>
          <w:sz w:val="24"/>
          <w:szCs w:val="24"/>
        </w:rPr>
      </w:pPr>
      <w:r w:rsidRPr="00146185">
        <w:rPr>
          <w:rFonts w:ascii="Book Antiqua" w:hAnsi="Book Antiqua" w:cs="Book Antiqua"/>
          <w:b/>
          <w:bCs/>
          <w:sz w:val="24"/>
          <w:szCs w:val="24"/>
        </w:rPr>
        <w:t xml:space="preserve">Required: </w:t>
      </w:r>
    </w:p>
    <w:p w:rsidR="00D77519" w:rsidRPr="00146185" w:rsidRDefault="00D77519" w:rsidP="005200C6">
      <w:pPr>
        <w:widowControl/>
        <w:autoSpaceDE w:val="0"/>
        <w:autoSpaceDN w:val="0"/>
        <w:adjustRightInd w:val="0"/>
        <w:jc w:val="both"/>
        <w:rPr>
          <w:rFonts w:ascii="Book Antiqua" w:hAnsi="Book Antiqua" w:cs="Book Antiqua"/>
          <w:b/>
          <w:bCs/>
          <w:sz w:val="24"/>
          <w:szCs w:val="24"/>
        </w:rPr>
      </w:pPr>
      <w:r w:rsidRPr="00146185">
        <w:rPr>
          <w:rFonts w:ascii="Book Antiqua" w:hAnsi="Book Antiqua" w:cs="Book Antiqua"/>
          <w:b/>
          <w:bCs/>
          <w:sz w:val="24"/>
          <w:szCs w:val="24"/>
        </w:rPr>
        <w:t xml:space="preserve">Recommend the procedures that should be used in the forensic investigation to quantify the amount of the fraud. </w:t>
      </w:r>
    </w:p>
    <w:p w:rsidR="00E87660" w:rsidRPr="00146185" w:rsidRDefault="00E87660" w:rsidP="005200C6">
      <w:pPr>
        <w:widowControl/>
        <w:autoSpaceDE w:val="0"/>
        <w:autoSpaceDN w:val="0"/>
        <w:adjustRightInd w:val="0"/>
        <w:ind w:left="6480" w:firstLine="720"/>
        <w:jc w:val="both"/>
        <w:rPr>
          <w:rFonts w:ascii="Book Antiqua" w:hAnsi="Book Antiqua" w:cs="Book Antiqua"/>
          <w:b/>
          <w:bCs/>
          <w:sz w:val="24"/>
          <w:szCs w:val="24"/>
        </w:rPr>
      </w:pPr>
      <w:r w:rsidRPr="00146185">
        <w:rPr>
          <w:rFonts w:ascii="Book Antiqua" w:hAnsi="Book Antiqua" w:cs="Book Antiqua"/>
          <w:b/>
          <w:bCs/>
          <w:sz w:val="24"/>
          <w:szCs w:val="24"/>
        </w:rPr>
        <w:t>(Marks = 7 + 7 + 6)</w:t>
      </w:r>
    </w:p>
    <w:p w:rsidR="00E87660" w:rsidRPr="00146185" w:rsidRDefault="00E87660" w:rsidP="005200C6">
      <w:pPr>
        <w:widowControl/>
        <w:autoSpaceDE w:val="0"/>
        <w:autoSpaceDN w:val="0"/>
        <w:adjustRightInd w:val="0"/>
        <w:jc w:val="both"/>
        <w:rPr>
          <w:rFonts w:ascii="Book Antiqua" w:hAnsi="Book Antiqua" w:cs="Book Antiqua"/>
          <w:sz w:val="24"/>
          <w:szCs w:val="24"/>
        </w:rPr>
      </w:pPr>
    </w:p>
    <w:p w:rsidR="00D77519" w:rsidRPr="00146185" w:rsidRDefault="00D77519" w:rsidP="005200C6">
      <w:pPr>
        <w:widowControl/>
        <w:autoSpaceDE w:val="0"/>
        <w:autoSpaceDN w:val="0"/>
        <w:adjustRightInd w:val="0"/>
        <w:jc w:val="both"/>
        <w:rPr>
          <w:rFonts w:ascii="Book Antiqua" w:hAnsi="Book Antiqua" w:cs="Book Antiqua"/>
          <w:b/>
          <w:bCs/>
          <w:sz w:val="24"/>
          <w:szCs w:val="24"/>
        </w:rPr>
      </w:pPr>
      <w:r w:rsidRPr="00146185">
        <w:rPr>
          <w:rFonts w:ascii="Book Antiqua" w:hAnsi="Book Antiqua" w:cs="Book Antiqua"/>
          <w:b/>
          <w:bCs/>
          <w:sz w:val="24"/>
          <w:szCs w:val="24"/>
        </w:rPr>
        <w:t xml:space="preserve">Answer:- </w:t>
      </w:r>
    </w:p>
    <w:p w:rsidR="00655DBA" w:rsidRPr="00146185" w:rsidRDefault="00655DBA" w:rsidP="005200C6">
      <w:pPr>
        <w:widowControl/>
        <w:autoSpaceDE w:val="0"/>
        <w:autoSpaceDN w:val="0"/>
        <w:adjustRightInd w:val="0"/>
        <w:jc w:val="both"/>
        <w:rPr>
          <w:rFonts w:ascii="Book Antiqua" w:hAnsi="Book Antiqua" w:cs="Book Antiqua"/>
          <w:sz w:val="24"/>
          <w:szCs w:val="24"/>
        </w:rPr>
      </w:pPr>
    </w:p>
    <w:p w:rsidR="00D77519" w:rsidRPr="00146185" w:rsidRDefault="00D77519" w:rsidP="005200C6">
      <w:pPr>
        <w:widowControl/>
        <w:autoSpaceDE w:val="0"/>
        <w:autoSpaceDN w:val="0"/>
        <w:adjustRightInd w:val="0"/>
        <w:jc w:val="both"/>
        <w:rPr>
          <w:rFonts w:ascii="Book Antiqua" w:hAnsi="Book Antiqua" w:cs="Book Antiqua"/>
          <w:sz w:val="24"/>
          <w:szCs w:val="24"/>
        </w:rPr>
      </w:pPr>
      <w:r w:rsidRPr="00146185">
        <w:rPr>
          <w:rFonts w:ascii="Book Antiqua" w:hAnsi="Book Antiqua" w:cs="Book Antiqua"/>
          <w:b/>
          <w:bCs/>
          <w:sz w:val="24"/>
          <w:szCs w:val="24"/>
        </w:rPr>
        <w:t xml:space="preserve">a) Revenue recognition </w:t>
      </w:r>
    </w:p>
    <w:p w:rsidR="00D77519" w:rsidRPr="00146185" w:rsidRDefault="00D77519" w:rsidP="005200C6">
      <w:pPr>
        <w:widowControl/>
        <w:autoSpaceDE w:val="0"/>
        <w:autoSpaceDN w:val="0"/>
        <w:adjustRightInd w:val="0"/>
        <w:jc w:val="both"/>
        <w:rPr>
          <w:rFonts w:ascii="Book Antiqua" w:hAnsi="Book Antiqua" w:cs="Book Antiqua"/>
          <w:sz w:val="24"/>
          <w:szCs w:val="24"/>
        </w:rPr>
      </w:pPr>
      <w:r w:rsidRPr="00146185">
        <w:rPr>
          <w:rFonts w:ascii="Book Antiqua" w:hAnsi="Book Antiqua" w:cs="Book Antiqua"/>
          <w:sz w:val="24"/>
          <w:szCs w:val="24"/>
        </w:rPr>
        <w:t xml:space="preserve">A high risk area of the audit is one where a risk of material misstatement is considered likely to occur. A factor giving rise to a risk of material misstatement is subjectivity, and in many companies revenue recognition is a subjective matter. For example, a company which provides services to customers over a long period of time will need to gauge the proportion of a service that has been provided during the financial year in order to determine the amount of revenue that may be </w:t>
      </w:r>
      <w:proofErr w:type="spellStart"/>
      <w:r w:rsidRPr="00146185">
        <w:rPr>
          <w:rFonts w:ascii="Book Antiqua" w:hAnsi="Book Antiqua" w:cs="Book Antiqua"/>
          <w:sz w:val="24"/>
          <w:szCs w:val="24"/>
        </w:rPr>
        <w:t>recognised</w:t>
      </w:r>
      <w:proofErr w:type="spellEnd"/>
      <w:r w:rsidRPr="00146185">
        <w:rPr>
          <w:rFonts w:ascii="Book Antiqua" w:hAnsi="Book Antiqua" w:cs="Book Antiqua"/>
          <w:sz w:val="24"/>
          <w:szCs w:val="24"/>
        </w:rPr>
        <w:t xml:space="preserve">, possibly on a percentage basis. This determination involves </w:t>
      </w:r>
      <w:proofErr w:type="spellStart"/>
      <w:r w:rsidRPr="00146185">
        <w:rPr>
          <w:rFonts w:ascii="Book Antiqua" w:hAnsi="Book Antiqua" w:cs="Book Antiqua"/>
          <w:sz w:val="24"/>
          <w:szCs w:val="24"/>
        </w:rPr>
        <w:t>judgement</w:t>
      </w:r>
      <w:proofErr w:type="spellEnd"/>
      <w:r w:rsidRPr="00146185">
        <w:rPr>
          <w:rFonts w:ascii="Book Antiqua" w:hAnsi="Book Antiqua" w:cs="Book Antiqua"/>
          <w:sz w:val="24"/>
          <w:szCs w:val="24"/>
        </w:rPr>
        <w:t xml:space="preserve">, therefore increasing the risk of material misstatement. </w:t>
      </w:r>
    </w:p>
    <w:p w:rsidR="00D77519" w:rsidRPr="00146185" w:rsidRDefault="00D77519" w:rsidP="005200C6">
      <w:pPr>
        <w:widowControl/>
        <w:autoSpaceDE w:val="0"/>
        <w:autoSpaceDN w:val="0"/>
        <w:adjustRightInd w:val="0"/>
        <w:jc w:val="both"/>
        <w:rPr>
          <w:rFonts w:ascii="Book Antiqua" w:hAnsi="Book Antiqua" w:cs="Book Antiqua"/>
          <w:sz w:val="24"/>
          <w:szCs w:val="24"/>
        </w:rPr>
      </w:pPr>
      <w:r w:rsidRPr="00146185">
        <w:rPr>
          <w:rFonts w:ascii="Book Antiqua" w:hAnsi="Book Antiqua" w:cs="Book Antiqua"/>
          <w:sz w:val="24"/>
          <w:szCs w:val="24"/>
        </w:rPr>
        <w:t xml:space="preserve">Revenue recognition can also be a complex issue. For example, companies that engage in multiple-element sales transactions need to carefully consider when revenue can be </w:t>
      </w:r>
      <w:proofErr w:type="spellStart"/>
      <w:r w:rsidRPr="00146185">
        <w:rPr>
          <w:rFonts w:ascii="Book Antiqua" w:hAnsi="Book Antiqua" w:cs="Book Antiqua"/>
          <w:sz w:val="24"/>
          <w:szCs w:val="24"/>
        </w:rPr>
        <w:t>recognised</w:t>
      </w:r>
      <w:proofErr w:type="spellEnd"/>
      <w:r w:rsidRPr="00146185">
        <w:rPr>
          <w:rFonts w:ascii="Book Antiqua" w:hAnsi="Book Antiqua" w:cs="Book Antiqua"/>
          <w:sz w:val="24"/>
          <w:szCs w:val="24"/>
        </w:rPr>
        <w:t xml:space="preserve">, for instance if selling a tangible item such as a computer, and selling as part </w:t>
      </w:r>
      <w:r w:rsidRPr="00146185">
        <w:rPr>
          <w:rFonts w:ascii="Book Antiqua" w:hAnsi="Book Antiqua" w:cs="Book Antiqua"/>
          <w:sz w:val="24"/>
          <w:szCs w:val="24"/>
        </w:rPr>
        <w:lastRenderedPageBreak/>
        <w:t xml:space="preserve">of the transaction a two-year warranty, the company needs to separate the sale of the goods and the sale of the services and </w:t>
      </w:r>
      <w:proofErr w:type="spellStart"/>
      <w:r w:rsidRPr="00146185">
        <w:rPr>
          <w:rFonts w:ascii="Book Antiqua" w:hAnsi="Book Antiqua" w:cs="Book Antiqua"/>
          <w:sz w:val="24"/>
          <w:szCs w:val="24"/>
        </w:rPr>
        <w:t>recognise</w:t>
      </w:r>
      <w:proofErr w:type="spellEnd"/>
      <w:r w:rsidRPr="00146185">
        <w:rPr>
          <w:rFonts w:ascii="Book Antiqua" w:hAnsi="Book Antiqua" w:cs="Book Antiqua"/>
          <w:sz w:val="24"/>
          <w:szCs w:val="24"/>
        </w:rPr>
        <w:t xml:space="preserve"> the revenue on each element of the transaction separately. Note: Credit will be awarded for any relevant examples of situations where revenue recognition is subjective or complex, for example, when accounting for long-term contracts, linked transactions, sale and leaseback or bill and hold arrangements. </w:t>
      </w:r>
    </w:p>
    <w:p w:rsidR="00D77519" w:rsidRPr="00146185" w:rsidRDefault="00D77519" w:rsidP="005200C6">
      <w:pPr>
        <w:widowControl/>
        <w:autoSpaceDE w:val="0"/>
        <w:autoSpaceDN w:val="0"/>
        <w:adjustRightInd w:val="0"/>
        <w:jc w:val="both"/>
        <w:rPr>
          <w:rFonts w:ascii="Book Antiqua" w:hAnsi="Book Antiqua" w:cs="Book Antiqua"/>
          <w:sz w:val="24"/>
          <w:szCs w:val="24"/>
        </w:rPr>
      </w:pPr>
      <w:r w:rsidRPr="00146185">
        <w:rPr>
          <w:rFonts w:ascii="Book Antiqua" w:hAnsi="Book Antiqua" w:cs="Book Antiqua"/>
          <w:sz w:val="24"/>
          <w:szCs w:val="24"/>
        </w:rPr>
        <w:t xml:space="preserve">The method of sale and the absence of appropriate internal controls can also mean that revenue has a high risk of material misstatement. For example, when sales are made over a company’s website, there is a risk that the website is not fully integrated into the accounting system, creating a risk that sales go unrecorded. </w:t>
      </w:r>
    </w:p>
    <w:p w:rsidR="00D77519" w:rsidRPr="00146185" w:rsidRDefault="00D77519" w:rsidP="005200C6">
      <w:pPr>
        <w:widowControl/>
        <w:autoSpaceDE w:val="0"/>
        <w:autoSpaceDN w:val="0"/>
        <w:adjustRightInd w:val="0"/>
        <w:jc w:val="both"/>
        <w:rPr>
          <w:rFonts w:ascii="Book Antiqua" w:hAnsi="Book Antiqua" w:cs="Book Antiqua"/>
          <w:sz w:val="24"/>
          <w:szCs w:val="24"/>
        </w:rPr>
      </w:pPr>
      <w:r w:rsidRPr="00146185">
        <w:rPr>
          <w:rFonts w:ascii="Book Antiqua" w:hAnsi="Book Antiqua" w:cs="Book Antiqua"/>
          <w:sz w:val="24"/>
          <w:szCs w:val="24"/>
        </w:rPr>
        <w:t xml:space="preserve">A further issue relevant to revenue recognition is that of fraud. ISA 240 </w:t>
      </w:r>
      <w:proofErr w:type="gramStart"/>
      <w:r w:rsidRPr="00146185">
        <w:rPr>
          <w:rFonts w:ascii="Book Antiqua" w:hAnsi="Book Antiqua" w:cs="Book Antiqua"/>
          <w:sz w:val="24"/>
          <w:szCs w:val="24"/>
        </w:rPr>
        <w:t>The</w:t>
      </w:r>
      <w:proofErr w:type="gramEnd"/>
      <w:r w:rsidRPr="00146185">
        <w:rPr>
          <w:rFonts w:ascii="Book Antiqua" w:hAnsi="Book Antiqua" w:cs="Book Antiqua"/>
          <w:sz w:val="24"/>
          <w:szCs w:val="24"/>
        </w:rPr>
        <w:t xml:space="preserve"> Auditor’s Responsibilities Relating to Fraud in an Audit of Financial Statements states that the auditor should use a presumption that there are risks of fraud in revenue recognition. Revenue recognition is regarded as an accounting area at risk of fraudulent financial reporting, as it is susceptible to management bias and earnings management techniques. Revenue can be overstated through premature revenue recognition or recording fictitious revenues, or revenue can be understated by improperly shifting revenues to a later period. </w:t>
      </w:r>
    </w:p>
    <w:p w:rsidR="00D77519" w:rsidRPr="00146185" w:rsidRDefault="00D77519" w:rsidP="005200C6">
      <w:pPr>
        <w:widowControl/>
        <w:autoSpaceDE w:val="0"/>
        <w:autoSpaceDN w:val="0"/>
        <w:adjustRightInd w:val="0"/>
        <w:jc w:val="both"/>
        <w:rPr>
          <w:rFonts w:ascii="Book Antiqua" w:hAnsi="Book Antiqua" w:cs="Book Antiqua"/>
          <w:sz w:val="24"/>
          <w:szCs w:val="24"/>
        </w:rPr>
      </w:pPr>
      <w:r w:rsidRPr="00146185">
        <w:rPr>
          <w:rFonts w:ascii="Book Antiqua" w:hAnsi="Book Antiqua" w:cs="Book Antiqua"/>
          <w:sz w:val="24"/>
          <w:szCs w:val="24"/>
        </w:rPr>
        <w:t xml:space="preserve">There may be issues particular to the company, which mean that deliberate manipulation of revenue is more likely, for example, in a listed company where performance is measured in terms of year-on-year revenue or profit growth. </w:t>
      </w:r>
    </w:p>
    <w:p w:rsidR="00D77519" w:rsidRPr="00146185" w:rsidRDefault="00D77519" w:rsidP="005200C6">
      <w:pPr>
        <w:widowControl/>
        <w:autoSpaceDE w:val="0"/>
        <w:autoSpaceDN w:val="0"/>
        <w:adjustRightInd w:val="0"/>
        <w:jc w:val="both"/>
        <w:rPr>
          <w:rFonts w:ascii="Book Antiqua" w:hAnsi="Book Antiqua" w:cs="Book Antiqua"/>
          <w:sz w:val="24"/>
          <w:szCs w:val="24"/>
        </w:rPr>
      </w:pPr>
      <w:r w:rsidRPr="00146185">
        <w:rPr>
          <w:rFonts w:ascii="Book Antiqua" w:hAnsi="Book Antiqua" w:cs="Book Antiqua"/>
          <w:sz w:val="24"/>
          <w:szCs w:val="24"/>
        </w:rPr>
        <w:t xml:space="preserve">In a company where a substantial proportion of revenues are generated through cash sales, there is a high risk of unrecorded sales transactions. There is a high risk of theft of cash received from customers </w:t>
      </w:r>
      <w:proofErr w:type="gramStart"/>
      <w:r w:rsidRPr="00146185">
        <w:rPr>
          <w:rFonts w:ascii="Book Antiqua" w:hAnsi="Book Antiqua" w:cs="Book Antiqua"/>
          <w:sz w:val="24"/>
          <w:szCs w:val="24"/>
        </w:rPr>
        <w:t>which</w:t>
      </w:r>
      <w:proofErr w:type="gramEnd"/>
      <w:r w:rsidRPr="00146185">
        <w:rPr>
          <w:rFonts w:ascii="Book Antiqua" w:hAnsi="Book Antiqua" w:cs="Book Antiqua"/>
          <w:sz w:val="24"/>
          <w:szCs w:val="24"/>
        </w:rPr>
        <w:t xml:space="preserve"> would then lead to unrecorded sales and understated revenue in the financial statements. </w:t>
      </w:r>
    </w:p>
    <w:p w:rsidR="00D77519" w:rsidRPr="00146185" w:rsidRDefault="00D77519" w:rsidP="005200C6">
      <w:pPr>
        <w:widowControl/>
        <w:autoSpaceDE w:val="0"/>
        <w:autoSpaceDN w:val="0"/>
        <w:adjustRightInd w:val="0"/>
        <w:jc w:val="both"/>
        <w:rPr>
          <w:rFonts w:ascii="Book Antiqua" w:hAnsi="Book Antiqua" w:cs="Book Antiqua"/>
          <w:sz w:val="24"/>
          <w:szCs w:val="24"/>
        </w:rPr>
      </w:pPr>
      <w:r w:rsidRPr="00146185">
        <w:rPr>
          <w:rFonts w:ascii="Book Antiqua" w:hAnsi="Book Antiqua" w:cs="Book Antiqua"/>
          <w:sz w:val="24"/>
          <w:szCs w:val="24"/>
        </w:rPr>
        <w:t xml:space="preserve">However, it is not the case that all companies’ revenue recognition is complex, subjective or at particular risk of fraud. Smaller companies with a single source of revenue based on simple transactions do not have a particularly high risk of material misstatement in relation to revenue. ISA 240 requires that where the presumption of a risk of material misstatement due to fraud relating to revenue is not applicable in the circumstances of an audit, the reasons must be fully documented. </w:t>
      </w:r>
    </w:p>
    <w:p w:rsidR="00A9446E" w:rsidRPr="00146185" w:rsidRDefault="00A9446E" w:rsidP="005200C6">
      <w:pPr>
        <w:widowControl/>
        <w:autoSpaceDE w:val="0"/>
        <w:autoSpaceDN w:val="0"/>
        <w:adjustRightInd w:val="0"/>
        <w:jc w:val="both"/>
        <w:rPr>
          <w:rFonts w:ascii="Book Antiqua" w:hAnsi="Book Antiqua" w:cs="Book Antiqua"/>
          <w:sz w:val="24"/>
          <w:szCs w:val="24"/>
        </w:rPr>
      </w:pPr>
    </w:p>
    <w:p w:rsidR="00D77519" w:rsidRPr="00146185" w:rsidRDefault="00D77519" w:rsidP="005200C6">
      <w:pPr>
        <w:widowControl/>
        <w:autoSpaceDE w:val="0"/>
        <w:autoSpaceDN w:val="0"/>
        <w:adjustRightInd w:val="0"/>
        <w:jc w:val="both"/>
        <w:rPr>
          <w:rFonts w:ascii="Book Antiqua" w:hAnsi="Book Antiqua" w:cs="Book Antiqua"/>
          <w:sz w:val="24"/>
          <w:szCs w:val="24"/>
        </w:rPr>
      </w:pPr>
      <w:r w:rsidRPr="00146185">
        <w:rPr>
          <w:rFonts w:ascii="Book Antiqua" w:hAnsi="Book Antiqua" w:cs="Book Antiqua"/>
          <w:b/>
          <w:bCs/>
          <w:sz w:val="24"/>
          <w:szCs w:val="24"/>
        </w:rPr>
        <w:t xml:space="preserve">b) Matters </w:t>
      </w:r>
      <w:proofErr w:type="gramStart"/>
      <w:r w:rsidRPr="00146185">
        <w:rPr>
          <w:rFonts w:ascii="Book Antiqua" w:hAnsi="Book Antiqua" w:cs="Book Antiqua"/>
          <w:sz w:val="24"/>
          <w:szCs w:val="24"/>
        </w:rPr>
        <w:t>The</w:t>
      </w:r>
      <w:proofErr w:type="gramEnd"/>
      <w:r w:rsidRPr="00146185">
        <w:rPr>
          <w:rFonts w:ascii="Book Antiqua" w:hAnsi="Book Antiqua" w:cs="Book Antiqua"/>
          <w:sz w:val="24"/>
          <w:szCs w:val="24"/>
        </w:rPr>
        <w:t xml:space="preserve"> accounting treatment of the revenue and inventory in respect of the consignment stock arrangement with vendors must be carefully considered, as there is a risk that </w:t>
      </w:r>
      <w:proofErr w:type="spellStart"/>
      <w:r w:rsidR="00941F39">
        <w:rPr>
          <w:rFonts w:ascii="Book Antiqua" w:hAnsi="Book Antiqua" w:cs="Book Antiqua"/>
          <w:sz w:val="24"/>
          <w:szCs w:val="24"/>
        </w:rPr>
        <w:t>Karim</w:t>
      </w:r>
      <w:proofErr w:type="spellEnd"/>
      <w:r w:rsidRPr="00146185">
        <w:rPr>
          <w:rFonts w:ascii="Book Antiqua" w:hAnsi="Book Antiqua" w:cs="Book Antiqua"/>
          <w:sz w:val="24"/>
          <w:szCs w:val="24"/>
        </w:rPr>
        <w:t xml:space="preserve"> Co is </w:t>
      </w:r>
      <w:proofErr w:type="spellStart"/>
      <w:r w:rsidRPr="00146185">
        <w:rPr>
          <w:rFonts w:ascii="Book Antiqua" w:hAnsi="Book Antiqua" w:cs="Book Antiqua"/>
          <w:sz w:val="24"/>
          <w:szCs w:val="24"/>
        </w:rPr>
        <w:t>recognising</w:t>
      </w:r>
      <w:proofErr w:type="spellEnd"/>
      <w:r w:rsidRPr="00146185">
        <w:rPr>
          <w:rFonts w:ascii="Book Antiqua" w:hAnsi="Book Antiqua" w:cs="Book Antiqua"/>
          <w:sz w:val="24"/>
          <w:szCs w:val="24"/>
        </w:rPr>
        <w:t xml:space="preserve"> revenue too early. According to IAS 18 Revenue, the sale of goods criteria should be applied to a transaction to determine whether the company has the right to </w:t>
      </w:r>
      <w:proofErr w:type="spellStart"/>
      <w:r w:rsidRPr="00146185">
        <w:rPr>
          <w:rFonts w:ascii="Book Antiqua" w:hAnsi="Book Antiqua" w:cs="Book Antiqua"/>
          <w:sz w:val="24"/>
          <w:szCs w:val="24"/>
        </w:rPr>
        <w:t>recognise</w:t>
      </w:r>
      <w:proofErr w:type="spellEnd"/>
      <w:r w:rsidRPr="00146185">
        <w:rPr>
          <w:rFonts w:ascii="Book Antiqua" w:hAnsi="Book Antiqua" w:cs="Book Antiqua"/>
          <w:sz w:val="24"/>
          <w:szCs w:val="24"/>
        </w:rPr>
        <w:t xml:space="preserve"> revenue. Crucially, revenue may only be </w:t>
      </w:r>
      <w:proofErr w:type="spellStart"/>
      <w:r w:rsidRPr="00146185">
        <w:rPr>
          <w:rFonts w:ascii="Book Antiqua" w:hAnsi="Book Antiqua" w:cs="Book Antiqua"/>
          <w:sz w:val="24"/>
          <w:szCs w:val="24"/>
        </w:rPr>
        <w:t>recognised</w:t>
      </w:r>
      <w:proofErr w:type="spellEnd"/>
      <w:r w:rsidRPr="00146185">
        <w:rPr>
          <w:rFonts w:ascii="Book Antiqua" w:hAnsi="Book Antiqua" w:cs="Book Antiqua"/>
          <w:sz w:val="24"/>
          <w:szCs w:val="24"/>
        </w:rPr>
        <w:t xml:space="preserve"> when the entity has transferred to the buyer the significant risks and rewards of ownership of the goods and where the entity does not retain managerial involvement or control over the goods. </w:t>
      </w:r>
    </w:p>
    <w:p w:rsidR="00D77519" w:rsidRPr="00146185" w:rsidRDefault="00941F39" w:rsidP="005200C6">
      <w:pPr>
        <w:widowControl/>
        <w:autoSpaceDE w:val="0"/>
        <w:autoSpaceDN w:val="0"/>
        <w:adjustRightInd w:val="0"/>
        <w:jc w:val="both"/>
        <w:rPr>
          <w:rFonts w:ascii="Book Antiqua" w:hAnsi="Book Antiqua" w:cs="Book Antiqua"/>
          <w:sz w:val="24"/>
          <w:szCs w:val="24"/>
        </w:rPr>
      </w:pPr>
      <w:proofErr w:type="spellStart"/>
      <w:r>
        <w:rPr>
          <w:rFonts w:ascii="Book Antiqua" w:hAnsi="Book Antiqua" w:cs="Book Antiqua"/>
          <w:sz w:val="24"/>
          <w:szCs w:val="24"/>
        </w:rPr>
        <w:t>Karim</w:t>
      </w:r>
      <w:proofErr w:type="spellEnd"/>
      <w:r w:rsidR="00D77519" w:rsidRPr="00146185">
        <w:rPr>
          <w:rFonts w:ascii="Book Antiqua" w:hAnsi="Book Antiqua" w:cs="Book Antiqua"/>
          <w:sz w:val="24"/>
          <w:szCs w:val="24"/>
        </w:rPr>
        <w:t xml:space="preserve"> </w:t>
      </w:r>
      <w:proofErr w:type="spellStart"/>
      <w:r w:rsidR="00D77519" w:rsidRPr="00146185">
        <w:rPr>
          <w:rFonts w:ascii="Book Antiqua" w:hAnsi="Book Antiqua" w:cs="Book Antiqua"/>
          <w:sz w:val="24"/>
          <w:szCs w:val="24"/>
        </w:rPr>
        <w:t>Co’s</w:t>
      </w:r>
      <w:proofErr w:type="spellEnd"/>
      <w:r w:rsidR="00D77519" w:rsidRPr="00146185">
        <w:rPr>
          <w:rFonts w:ascii="Book Antiqua" w:hAnsi="Book Antiqua" w:cs="Book Antiqua"/>
          <w:sz w:val="24"/>
          <w:szCs w:val="24"/>
        </w:rPr>
        <w:t xml:space="preserve"> accounting policy is to </w:t>
      </w:r>
      <w:proofErr w:type="spellStart"/>
      <w:r w:rsidR="00D77519" w:rsidRPr="00146185">
        <w:rPr>
          <w:rFonts w:ascii="Book Antiqua" w:hAnsi="Book Antiqua" w:cs="Book Antiqua"/>
          <w:sz w:val="24"/>
          <w:szCs w:val="24"/>
        </w:rPr>
        <w:t>recognise</w:t>
      </w:r>
      <w:proofErr w:type="spellEnd"/>
      <w:r w:rsidR="00D77519" w:rsidRPr="00146185">
        <w:rPr>
          <w:rFonts w:ascii="Book Antiqua" w:hAnsi="Book Antiqua" w:cs="Book Antiqua"/>
          <w:sz w:val="24"/>
          <w:szCs w:val="24"/>
        </w:rPr>
        <w:t xml:space="preserve"> revenue at the point of delivery of goods to the external vendors. But it seems that </w:t>
      </w:r>
      <w:proofErr w:type="spellStart"/>
      <w:r>
        <w:rPr>
          <w:rFonts w:ascii="Book Antiqua" w:hAnsi="Book Antiqua" w:cs="Book Antiqua"/>
          <w:sz w:val="24"/>
          <w:szCs w:val="24"/>
        </w:rPr>
        <w:t>Karim</w:t>
      </w:r>
      <w:proofErr w:type="spellEnd"/>
      <w:r w:rsidR="00D77519" w:rsidRPr="00146185">
        <w:rPr>
          <w:rFonts w:ascii="Book Antiqua" w:hAnsi="Book Antiqua" w:cs="Book Antiqua"/>
          <w:sz w:val="24"/>
          <w:szCs w:val="24"/>
        </w:rPr>
        <w:t xml:space="preserve"> Co retains managerial involvement, as </w:t>
      </w:r>
      <w:proofErr w:type="spellStart"/>
      <w:r>
        <w:rPr>
          <w:rFonts w:ascii="Book Antiqua" w:hAnsi="Book Antiqua" w:cs="Book Antiqua"/>
          <w:sz w:val="24"/>
          <w:szCs w:val="24"/>
        </w:rPr>
        <w:t>Karim</w:t>
      </w:r>
      <w:proofErr w:type="spellEnd"/>
      <w:r w:rsidR="00D77519" w:rsidRPr="00146185">
        <w:rPr>
          <w:rFonts w:ascii="Book Antiqua" w:hAnsi="Book Antiqua" w:cs="Book Antiqua"/>
          <w:sz w:val="24"/>
          <w:szCs w:val="24"/>
        </w:rPr>
        <w:t xml:space="preserve"> Co retains the ability to change the selling price of the Furniture. Also </w:t>
      </w:r>
      <w:proofErr w:type="spellStart"/>
      <w:r>
        <w:rPr>
          <w:rFonts w:ascii="Book Antiqua" w:hAnsi="Book Antiqua" w:cs="Book Antiqua"/>
          <w:sz w:val="24"/>
          <w:szCs w:val="24"/>
        </w:rPr>
        <w:t>Karim</w:t>
      </w:r>
      <w:proofErr w:type="spellEnd"/>
      <w:r w:rsidR="00D77519" w:rsidRPr="00146185">
        <w:rPr>
          <w:rFonts w:ascii="Book Antiqua" w:hAnsi="Book Antiqua" w:cs="Book Antiqua"/>
          <w:sz w:val="24"/>
          <w:szCs w:val="24"/>
        </w:rPr>
        <w:t xml:space="preserve"> Co </w:t>
      </w:r>
      <w:r w:rsidR="00D77519" w:rsidRPr="00146185">
        <w:rPr>
          <w:rFonts w:ascii="Book Antiqua" w:hAnsi="Book Antiqua" w:cs="Book Antiqua"/>
          <w:sz w:val="24"/>
          <w:szCs w:val="24"/>
        </w:rPr>
        <w:lastRenderedPageBreak/>
        <w:t xml:space="preserve">retains risk exposure, as any goods unsold after nine months, i.e. goods which are slow moving and potentially obsolete, are returned. </w:t>
      </w:r>
    </w:p>
    <w:p w:rsidR="00D77519" w:rsidRPr="00146185" w:rsidRDefault="00D77519" w:rsidP="005200C6">
      <w:pPr>
        <w:widowControl/>
        <w:autoSpaceDE w:val="0"/>
        <w:autoSpaceDN w:val="0"/>
        <w:adjustRightInd w:val="0"/>
        <w:jc w:val="both"/>
        <w:rPr>
          <w:rFonts w:ascii="Book Antiqua" w:hAnsi="Book Antiqua" w:cs="Book Antiqua"/>
          <w:sz w:val="24"/>
          <w:szCs w:val="24"/>
        </w:rPr>
      </w:pPr>
      <w:r w:rsidRPr="00146185">
        <w:rPr>
          <w:rFonts w:ascii="Book Antiqua" w:hAnsi="Book Antiqua" w:cs="Book Antiqua"/>
          <w:sz w:val="24"/>
          <w:szCs w:val="24"/>
        </w:rPr>
        <w:t xml:space="preserve">Therefore revenue is being </w:t>
      </w:r>
      <w:proofErr w:type="spellStart"/>
      <w:r w:rsidRPr="00146185">
        <w:rPr>
          <w:rFonts w:ascii="Book Antiqua" w:hAnsi="Book Antiqua" w:cs="Book Antiqua"/>
          <w:sz w:val="24"/>
          <w:szCs w:val="24"/>
        </w:rPr>
        <w:t>recognised</w:t>
      </w:r>
      <w:proofErr w:type="spellEnd"/>
      <w:r w:rsidRPr="00146185">
        <w:rPr>
          <w:rFonts w:ascii="Book Antiqua" w:hAnsi="Book Antiqua" w:cs="Book Antiqua"/>
          <w:sz w:val="24"/>
          <w:szCs w:val="24"/>
        </w:rPr>
        <w:t xml:space="preserve"> too early, and is overstated by Rs4 million. Profit is overstated by Rs1 million; this is material to profit at 6.7% of profit before tax. Inventory is understated by Rs3 million as it should remain </w:t>
      </w:r>
      <w:proofErr w:type="spellStart"/>
      <w:r w:rsidRPr="00146185">
        <w:rPr>
          <w:rFonts w:ascii="Book Antiqua" w:hAnsi="Book Antiqua" w:cs="Book Antiqua"/>
          <w:sz w:val="24"/>
          <w:szCs w:val="24"/>
        </w:rPr>
        <w:t>recognised</w:t>
      </w:r>
      <w:proofErr w:type="spellEnd"/>
      <w:r w:rsidRPr="00146185">
        <w:rPr>
          <w:rFonts w:ascii="Book Antiqua" w:hAnsi="Book Antiqua" w:cs="Book Antiqua"/>
          <w:sz w:val="24"/>
          <w:szCs w:val="24"/>
        </w:rPr>
        <w:t xml:space="preserve"> in the statement of financial position, until such time as risk and reward have passed. The inventory held at external vendors is material to the statement of financial position at 5.5% of assets. </w:t>
      </w:r>
    </w:p>
    <w:p w:rsidR="00D77519" w:rsidRPr="00146185" w:rsidRDefault="00D77519" w:rsidP="005200C6">
      <w:pPr>
        <w:widowControl/>
        <w:autoSpaceDE w:val="0"/>
        <w:autoSpaceDN w:val="0"/>
        <w:adjustRightInd w:val="0"/>
        <w:jc w:val="both"/>
        <w:rPr>
          <w:rFonts w:ascii="Book Antiqua" w:hAnsi="Book Antiqua" w:cs="Book Antiqua"/>
          <w:sz w:val="24"/>
          <w:szCs w:val="24"/>
        </w:rPr>
      </w:pPr>
      <w:r w:rsidRPr="00146185">
        <w:rPr>
          <w:rFonts w:ascii="Book Antiqua" w:hAnsi="Book Antiqua" w:cs="Book Antiqua"/>
          <w:sz w:val="24"/>
          <w:szCs w:val="24"/>
        </w:rPr>
        <w:t xml:space="preserve">If an adjustment is not made to the financial statements, the auditor should consider the implication for the auditor’s opinion, which would be qualified due to material misstatement. </w:t>
      </w:r>
    </w:p>
    <w:p w:rsidR="00D77519" w:rsidRPr="00146185" w:rsidRDefault="00D77519" w:rsidP="005200C6">
      <w:pPr>
        <w:widowControl/>
        <w:autoSpaceDE w:val="0"/>
        <w:autoSpaceDN w:val="0"/>
        <w:adjustRightInd w:val="0"/>
        <w:jc w:val="both"/>
        <w:rPr>
          <w:rFonts w:ascii="Book Antiqua" w:hAnsi="Book Antiqua" w:cs="Book Antiqua"/>
          <w:sz w:val="24"/>
          <w:szCs w:val="24"/>
        </w:rPr>
      </w:pPr>
      <w:r w:rsidRPr="00146185">
        <w:rPr>
          <w:rFonts w:ascii="Book Antiqua" w:hAnsi="Book Antiqua" w:cs="Book Antiqua"/>
          <w:sz w:val="24"/>
          <w:szCs w:val="24"/>
        </w:rPr>
        <w:t xml:space="preserve">There may also be adjustments necessary to the opening balances, which were not audited by </w:t>
      </w:r>
      <w:r w:rsidR="00941F39">
        <w:rPr>
          <w:rFonts w:ascii="Book Antiqua" w:hAnsi="Book Antiqua" w:cs="Book Antiqua"/>
          <w:sz w:val="24"/>
          <w:szCs w:val="24"/>
        </w:rPr>
        <w:t>Total</w:t>
      </w:r>
      <w:r w:rsidRPr="00146185">
        <w:rPr>
          <w:rFonts w:ascii="Book Antiqua" w:hAnsi="Book Antiqua" w:cs="Book Antiqua"/>
          <w:sz w:val="24"/>
          <w:szCs w:val="24"/>
        </w:rPr>
        <w:t xml:space="preserve">&amp; Co. Any correction to opening balances should be accounted for retrospectively according to IAS 8 Accounting Policies, Changes in Accounting Estimates and Errors. </w:t>
      </w:r>
    </w:p>
    <w:p w:rsidR="00A9446E" w:rsidRPr="00146185" w:rsidRDefault="00A9446E" w:rsidP="005200C6">
      <w:pPr>
        <w:widowControl/>
        <w:autoSpaceDE w:val="0"/>
        <w:autoSpaceDN w:val="0"/>
        <w:adjustRightInd w:val="0"/>
        <w:jc w:val="both"/>
        <w:rPr>
          <w:rFonts w:ascii="Book Antiqua" w:hAnsi="Book Antiqua" w:cs="Book Antiqua"/>
          <w:sz w:val="24"/>
          <w:szCs w:val="24"/>
        </w:rPr>
      </w:pPr>
    </w:p>
    <w:p w:rsidR="00D77519" w:rsidRPr="00146185" w:rsidRDefault="00D77519" w:rsidP="005200C6">
      <w:pPr>
        <w:widowControl/>
        <w:autoSpaceDE w:val="0"/>
        <w:autoSpaceDN w:val="0"/>
        <w:adjustRightInd w:val="0"/>
        <w:jc w:val="both"/>
        <w:rPr>
          <w:rFonts w:ascii="Book Antiqua" w:hAnsi="Book Antiqua" w:cs="Book Antiqua"/>
          <w:sz w:val="24"/>
          <w:szCs w:val="24"/>
        </w:rPr>
      </w:pPr>
      <w:r w:rsidRPr="00146185">
        <w:rPr>
          <w:rFonts w:ascii="Book Antiqua" w:hAnsi="Book Antiqua" w:cs="Book Antiqua"/>
          <w:b/>
          <w:bCs/>
          <w:sz w:val="24"/>
          <w:szCs w:val="24"/>
        </w:rPr>
        <w:t xml:space="preserve">Evidence </w:t>
      </w:r>
    </w:p>
    <w:p w:rsidR="00D77519" w:rsidRPr="00146185" w:rsidRDefault="00D77519" w:rsidP="005200C6">
      <w:pPr>
        <w:widowControl/>
        <w:autoSpaceDE w:val="0"/>
        <w:autoSpaceDN w:val="0"/>
        <w:adjustRightInd w:val="0"/>
        <w:spacing w:after="71"/>
        <w:jc w:val="both"/>
        <w:rPr>
          <w:rFonts w:ascii="Book Antiqua" w:hAnsi="Book Antiqua" w:cs="Book Antiqua"/>
          <w:sz w:val="24"/>
          <w:szCs w:val="24"/>
        </w:rPr>
      </w:pPr>
      <w:r w:rsidRPr="00146185">
        <w:rPr>
          <w:rFonts w:ascii="Book Antiqua" w:hAnsi="Book Antiqua" w:cs="Book Antiqua"/>
          <w:sz w:val="24"/>
          <w:szCs w:val="24"/>
        </w:rPr>
        <w:t xml:space="preserve">- Copies of sales contracts with key external vendors and confirmation of the terms of the contract. </w:t>
      </w:r>
    </w:p>
    <w:p w:rsidR="00266006" w:rsidRPr="00146185" w:rsidRDefault="00D77519" w:rsidP="005200C6">
      <w:pPr>
        <w:widowControl/>
        <w:autoSpaceDE w:val="0"/>
        <w:autoSpaceDN w:val="0"/>
        <w:adjustRightInd w:val="0"/>
        <w:jc w:val="both"/>
        <w:rPr>
          <w:rFonts w:ascii="Book Antiqua" w:hAnsi="Book Antiqua" w:cs="Book Antiqua"/>
          <w:sz w:val="24"/>
          <w:szCs w:val="24"/>
        </w:rPr>
      </w:pPr>
      <w:r w:rsidRPr="00146185">
        <w:rPr>
          <w:rFonts w:ascii="Book Antiqua" w:hAnsi="Book Antiqua" w:cs="Book Antiqua"/>
          <w:sz w:val="24"/>
          <w:szCs w:val="24"/>
        </w:rPr>
        <w:t xml:space="preserve">- A review of the terms of the contract and conclusion whether the terms indicate that </w:t>
      </w:r>
      <w:proofErr w:type="spellStart"/>
      <w:r w:rsidR="00941F39">
        <w:rPr>
          <w:rFonts w:ascii="Book Antiqua" w:hAnsi="Book Antiqua" w:cs="Book Antiqua"/>
          <w:sz w:val="24"/>
          <w:szCs w:val="24"/>
        </w:rPr>
        <w:t>Karim</w:t>
      </w:r>
      <w:proofErr w:type="spellEnd"/>
      <w:r w:rsidRPr="00146185">
        <w:rPr>
          <w:rFonts w:ascii="Book Antiqua" w:hAnsi="Book Antiqua" w:cs="Book Antiqua"/>
          <w:sz w:val="24"/>
          <w:szCs w:val="24"/>
        </w:rPr>
        <w:t xml:space="preserve"> Co retains risk exposure and managerial involvement with the goods. </w:t>
      </w:r>
    </w:p>
    <w:p w:rsidR="00A9446E" w:rsidRPr="00146185" w:rsidRDefault="00A9446E" w:rsidP="005200C6">
      <w:pPr>
        <w:widowControl/>
        <w:autoSpaceDE w:val="0"/>
        <w:autoSpaceDN w:val="0"/>
        <w:adjustRightInd w:val="0"/>
        <w:jc w:val="both"/>
        <w:rPr>
          <w:rFonts w:ascii="Book Antiqua" w:hAnsi="Book Antiqua" w:cs="Book Antiqua"/>
          <w:sz w:val="24"/>
          <w:szCs w:val="24"/>
        </w:rPr>
      </w:pPr>
    </w:p>
    <w:p w:rsidR="00941F39" w:rsidRDefault="00941F39" w:rsidP="005200C6">
      <w:pPr>
        <w:widowControl/>
        <w:autoSpaceDE w:val="0"/>
        <w:autoSpaceDN w:val="0"/>
        <w:adjustRightInd w:val="0"/>
        <w:jc w:val="both"/>
        <w:rPr>
          <w:rFonts w:ascii="Book Antiqua" w:hAnsi="Book Antiqua" w:cs="Book Antiqua"/>
          <w:b/>
          <w:bCs/>
          <w:color w:val="000000"/>
          <w:sz w:val="24"/>
          <w:szCs w:val="24"/>
        </w:rPr>
      </w:pPr>
    </w:p>
    <w:p w:rsidR="00DD2A81" w:rsidRPr="00146185" w:rsidRDefault="00DD2A81" w:rsidP="005200C6">
      <w:pPr>
        <w:widowControl/>
        <w:autoSpaceDE w:val="0"/>
        <w:autoSpaceDN w:val="0"/>
        <w:adjustRightInd w:val="0"/>
        <w:jc w:val="both"/>
        <w:rPr>
          <w:rFonts w:ascii="Book Antiqua" w:hAnsi="Book Antiqua" w:cs="Book Antiqua"/>
          <w:b/>
          <w:bCs/>
          <w:color w:val="000000"/>
          <w:sz w:val="24"/>
          <w:szCs w:val="24"/>
        </w:rPr>
      </w:pPr>
      <w:r w:rsidRPr="00146185">
        <w:rPr>
          <w:rFonts w:ascii="Book Antiqua" w:hAnsi="Book Antiqua" w:cs="Book Antiqua"/>
          <w:b/>
          <w:bCs/>
          <w:color w:val="000000"/>
          <w:sz w:val="24"/>
          <w:szCs w:val="24"/>
        </w:rPr>
        <w:t>Question 4:-</w:t>
      </w:r>
    </w:p>
    <w:p w:rsidR="00DD2A81" w:rsidRPr="00146185" w:rsidRDefault="00DD2A81" w:rsidP="005200C6">
      <w:pPr>
        <w:widowControl/>
        <w:autoSpaceDE w:val="0"/>
        <w:autoSpaceDN w:val="0"/>
        <w:adjustRightInd w:val="0"/>
        <w:jc w:val="both"/>
        <w:rPr>
          <w:rFonts w:ascii="Book Antiqua" w:hAnsi="Book Antiqua" w:cs="Book Antiqua"/>
          <w:color w:val="000000"/>
          <w:sz w:val="24"/>
          <w:szCs w:val="24"/>
        </w:rPr>
      </w:pPr>
      <w:r w:rsidRPr="00146185">
        <w:rPr>
          <w:rFonts w:ascii="Book Antiqua" w:hAnsi="Book Antiqua" w:cs="Book Antiqua"/>
          <w:b/>
          <w:bCs/>
          <w:color w:val="000000"/>
          <w:sz w:val="24"/>
          <w:szCs w:val="24"/>
        </w:rPr>
        <w:t xml:space="preserve"> </w:t>
      </w:r>
    </w:p>
    <w:p w:rsidR="00DD2A81" w:rsidRPr="00146185" w:rsidRDefault="00DD2A81" w:rsidP="005200C6">
      <w:pPr>
        <w:widowControl/>
        <w:autoSpaceDE w:val="0"/>
        <w:autoSpaceDN w:val="0"/>
        <w:adjustRightInd w:val="0"/>
        <w:jc w:val="both"/>
        <w:rPr>
          <w:rFonts w:ascii="Book Antiqua" w:hAnsi="Book Antiqua" w:cs="Book Antiqua"/>
          <w:color w:val="000000"/>
          <w:sz w:val="24"/>
          <w:szCs w:val="24"/>
        </w:rPr>
      </w:pPr>
      <w:r w:rsidRPr="00146185">
        <w:rPr>
          <w:rFonts w:ascii="Book Antiqua" w:hAnsi="Book Antiqua" w:cs="Book Antiqua"/>
          <w:color w:val="000000"/>
          <w:sz w:val="24"/>
          <w:szCs w:val="24"/>
        </w:rPr>
        <w:t>You are the manager re</w:t>
      </w:r>
      <w:r w:rsidR="00E111B3">
        <w:rPr>
          <w:rFonts w:ascii="Book Antiqua" w:hAnsi="Book Antiqua" w:cs="Book Antiqua"/>
          <w:color w:val="000000"/>
          <w:sz w:val="24"/>
          <w:szCs w:val="24"/>
        </w:rPr>
        <w:t xml:space="preserve">sponsible for the audit of </w:t>
      </w:r>
      <w:proofErr w:type="spellStart"/>
      <w:r w:rsidR="00E111B3">
        <w:rPr>
          <w:rFonts w:ascii="Book Antiqua" w:hAnsi="Book Antiqua" w:cs="Book Antiqua"/>
          <w:color w:val="000000"/>
          <w:sz w:val="24"/>
          <w:szCs w:val="24"/>
        </w:rPr>
        <w:t>Dadex</w:t>
      </w:r>
      <w:proofErr w:type="spellEnd"/>
      <w:r w:rsidRPr="00146185">
        <w:rPr>
          <w:rFonts w:ascii="Book Antiqua" w:hAnsi="Book Antiqua" w:cs="Book Antiqua"/>
          <w:color w:val="000000"/>
          <w:sz w:val="24"/>
          <w:szCs w:val="24"/>
        </w:rPr>
        <w:t xml:space="preserve"> Paints Limited (DPL). The draft financial statements for the year ended 31 March 2013 show revenue of </w:t>
      </w:r>
      <w:proofErr w:type="spellStart"/>
      <w:r w:rsidRPr="00146185">
        <w:rPr>
          <w:rFonts w:ascii="Book Antiqua" w:hAnsi="Book Antiqua" w:cs="Book Antiqua"/>
          <w:color w:val="000000"/>
          <w:sz w:val="24"/>
          <w:szCs w:val="24"/>
        </w:rPr>
        <w:t>Rs</w:t>
      </w:r>
      <w:proofErr w:type="spellEnd"/>
      <w:r w:rsidRPr="00146185">
        <w:rPr>
          <w:rFonts w:ascii="Book Antiqua" w:hAnsi="Book Antiqua" w:cs="Book Antiqua"/>
          <w:color w:val="000000"/>
          <w:sz w:val="24"/>
          <w:szCs w:val="24"/>
        </w:rPr>
        <w:t xml:space="preserve">. 1,250 million (2012: </w:t>
      </w:r>
      <w:proofErr w:type="spellStart"/>
      <w:r w:rsidRPr="00146185">
        <w:rPr>
          <w:rFonts w:ascii="Book Antiqua" w:hAnsi="Book Antiqua" w:cs="Book Antiqua"/>
          <w:color w:val="000000"/>
          <w:sz w:val="24"/>
          <w:szCs w:val="24"/>
        </w:rPr>
        <w:t>Rs</w:t>
      </w:r>
      <w:proofErr w:type="spellEnd"/>
      <w:r w:rsidRPr="00146185">
        <w:rPr>
          <w:rFonts w:ascii="Book Antiqua" w:hAnsi="Book Antiqua" w:cs="Book Antiqua"/>
          <w:color w:val="000000"/>
          <w:sz w:val="24"/>
          <w:szCs w:val="24"/>
        </w:rPr>
        <w:t xml:space="preserve">. 1,175 million), profit before taxation of </w:t>
      </w:r>
      <w:proofErr w:type="spellStart"/>
      <w:r w:rsidRPr="00146185">
        <w:rPr>
          <w:rFonts w:ascii="Book Antiqua" w:hAnsi="Book Antiqua" w:cs="Book Antiqua"/>
          <w:color w:val="000000"/>
          <w:sz w:val="24"/>
          <w:szCs w:val="24"/>
        </w:rPr>
        <w:t>Rs</w:t>
      </w:r>
      <w:proofErr w:type="spellEnd"/>
      <w:r w:rsidRPr="00146185">
        <w:rPr>
          <w:rFonts w:ascii="Book Antiqua" w:hAnsi="Book Antiqua" w:cs="Book Antiqua"/>
          <w:color w:val="000000"/>
          <w:sz w:val="24"/>
          <w:szCs w:val="24"/>
        </w:rPr>
        <w:t xml:space="preserve">. 100 million and total assets of </w:t>
      </w:r>
      <w:proofErr w:type="spellStart"/>
      <w:r w:rsidRPr="00146185">
        <w:rPr>
          <w:rFonts w:ascii="Book Antiqua" w:hAnsi="Book Antiqua" w:cs="Book Antiqua"/>
          <w:color w:val="000000"/>
          <w:sz w:val="24"/>
          <w:szCs w:val="24"/>
        </w:rPr>
        <w:t>Rs</w:t>
      </w:r>
      <w:proofErr w:type="spellEnd"/>
      <w:r w:rsidRPr="00146185">
        <w:rPr>
          <w:rFonts w:ascii="Book Antiqua" w:hAnsi="Book Antiqua" w:cs="Book Antiqua"/>
          <w:color w:val="000000"/>
          <w:sz w:val="24"/>
          <w:szCs w:val="24"/>
        </w:rPr>
        <w:t xml:space="preserve">. 1.2 billion. The audit </w:t>
      </w:r>
      <w:proofErr w:type="spellStart"/>
      <w:r w:rsidRPr="00146185">
        <w:rPr>
          <w:rFonts w:ascii="Book Antiqua" w:hAnsi="Book Antiqua" w:cs="Book Antiqua"/>
          <w:color w:val="000000"/>
          <w:sz w:val="24"/>
          <w:szCs w:val="24"/>
        </w:rPr>
        <w:t>incharge</w:t>
      </w:r>
      <w:proofErr w:type="spellEnd"/>
      <w:r w:rsidRPr="00146185">
        <w:rPr>
          <w:rFonts w:ascii="Book Antiqua" w:hAnsi="Book Antiqua" w:cs="Book Antiqua"/>
          <w:color w:val="000000"/>
          <w:sz w:val="24"/>
          <w:szCs w:val="24"/>
        </w:rPr>
        <w:t xml:space="preserve"> has noted the following points for your consideration: </w:t>
      </w:r>
    </w:p>
    <w:p w:rsidR="00FE60B3" w:rsidRPr="00146185" w:rsidRDefault="00DD2A81" w:rsidP="005200C6">
      <w:pPr>
        <w:pStyle w:val="ListParagraph"/>
        <w:widowControl/>
        <w:numPr>
          <w:ilvl w:val="0"/>
          <w:numId w:val="38"/>
        </w:numPr>
        <w:autoSpaceDE w:val="0"/>
        <w:autoSpaceDN w:val="0"/>
        <w:adjustRightInd w:val="0"/>
        <w:ind w:left="450" w:hanging="450"/>
        <w:jc w:val="both"/>
        <w:rPr>
          <w:rFonts w:ascii="Book Antiqua" w:hAnsi="Book Antiqua" w:cs="Book Antiqua"/>
          <w:color w:val="000000"/>
          <w:sz w:val="24"/>
          <w:szCs w:val="24"/>
        </w:rPr>
      </w:pPr>
      <w:r w:rsidRPr="00146185">
        <w:rPr>
          <w:rFonts w:ascii="Book Antiqua" w:hAnsi="Book Antiqua" w:cs="Book Antiqua"/>
          <w:color w:val="000000"/>
          <w:sz w:val="24"/>
          <w:szCs w:val="24"/>
        </w:rPr>
        <w:t xml:space="preserve">In May 2012 a chemical leakage from one of the tanks in the factory caused a fire which damaged the plant and machinery and the premises. DPL has incurred </w:t>
      </w:r>
      <w:proofErr w:type="spellStart"/>
      <w:r w:rsidRPr="00146185">
        <w:rPr>
          <w:rFonts w:ascii="Book Antiqua" w:hAnsi="Book Antiqua" w:cs="Book Antiqua"/>
          <w:color w:val="000000"/>
          <w:sz w:val="24"/>
          <w:szCs w:val="24"/>
        </w:rPr>
        <w:t>Rs</w:t>
      </w:r>
      <w:proofErr w:type="spellEnd"/>
      <w:r w:rsidRPr="00146185">
        <w:rPr>
          <w:rFonts w:ascii="Book Antiqua" w:hAnsi="Book Antiqua" w:cs="Book Antiqua"/>
          <w:color w:val="000000"/>
          <w:sz w:val="24"/>
          <w:szCs w:val="24"/>
        </w:rPr>
        <w:t xml:space="preserve">. 3 million in cleanup costs, </w:t>
      </w:r>
      <w:proofErr w:type="spellStart"/>
      <w:r w:rsidRPr="00146185">
        <w:rPr>
          <w:rFonts w:ascii="Book Antiqua" w:hAnsi="Book Antiqua" w:cs="Book Antiqua"/>
          <w:color w:val="000000"/>
          <w:sz w:val="24"/>
          <w:szCs w:val="24"/>
        </w:rPr>
        <w:t>Rs</w:t>
      </w:r>
      <w:proofErr w:type="spellEnd"/>
      <w:r w:rsidRPr="00146185">
        <w:rPr>
          <w:rFonts w:ascii="Book Antiqua" w:hAnsi="Book Antiqua" w:cs="Book Antiqua"/>
          <w:color w:val="000000"/>
          <w:sz w:val="24"/>
          <w:szCs w:val="24"/>
        </w:rPr>
        <w:t xml:space="preserve">. 10 million for </w:t>
      </w:r>
      <w:proofErr w:type="spellStart"/>
      <w:r w:rsidRPr="00146185">
        <w:rPr>
          <w:rFonts w:ascii="Book Antiqua" w:hAnsi="Book Antiqua" w:cs="Book Antiqua"/>
          <w:color w:val="000000"/>
          <w:sz w:val="24"/>
          <w:szCs w:val="24"/>
        </w:rPr>
        <w:t>modernisation</w:t>
      </w:r>
      <w:proofErr w:type="spellEnd"/>
      <w:r w:rsidRPr="00146185">
        <w:rPr>
          <w:rFonts w:ascii="Book Antiqua" w:hAnsi="Book Antiqua" w:cs="Book Antiqua"/>
          <w:color w:val="000000"/>
          <w:sz w:val="24"/>
          <w:szCs w:val="24"/>
        </w:rPr>
        <w:t xml:space="preserve"> of tanks to prevent future leakages and a fine of </w:t>
      </w:r>
      <w:proofErr w:type="spellStart"/>
      <w:r w:rsidRPr="00146185">
        <w:rPr>
          <w:rFonts w:ascii="Book Antiqua" w:hAnsi="Book Antiqua" w:cs="Book Antiqua"/>
          <w:color w:val="000000"/>
          <w:sz w:val="24"/>
          <w:szCs w:val="24"/>
        </w:rPr>
        <w:t>Rs</w:t>
      </w:r>
      <w:proofErr w:type="spellEnd"/>
      <w:r w:rsidRPr="00146185">
        <w:rPr>
          <w:rFonts w:ascii="Book Antiqua" w:hAnsi="Book Antiqua" w:cs="Book Antiqua"/>
          <w:color w:val="000000"/>
          <w:sz w:val="24"/>
          <w:szCs w:val="24"/>
        </w:rPr>
        <w:t xml:space="preserve">. 500,000 to a regulatory agency. The fine has been expensed whereas the remaining costs have been </w:t>
      </w:r>
      <w:proofErr w:type="spellStart"/>
      <w:r w:rsidRPr="00146185">
        <w:rPr>
          <w:rFonts w:ascii="Book Antiqua" w:hAnsi="Book Antiqua" w:cs="Book Antiqua"/>
          <w:color w:val="000000"/>
          <w:sz w:val="24"/>
          <w:szCs w:val="24"/>
        </w:rPr>
        <w:t>capitalised</w:t>
      </w:r>
      <w:proofErr w:type="spellEnd"/>
      <w:r w:rsidRPr="00146185">
        <w:rPr>
          <w:rFonts w:ascii="Book Antiqua" w:hAnsi="Book Antiqua" w:cs="Book Antiqua"/>
          <w:color w:val="000000"/>
          <w:sz w:val="24"/>
          <w:szCs w:val="24"/>
        </w:rPr>
        <w:t xml:space="preserve">. </w:t>
      </w:r>
    </w:p>
    <w:p w:rsidR="00DD2A81" w:rsidRPr="00146185" w:rsidRDefault="00DD2A81" w:rsidP="005200C6">
      <w:pPr>
        <w:pStyle w:val="ListParagraph"/>
        <w:widowControl/>
        <w:numPr>
          <w:ilvl w:val="0"/>
          <w:numId w:val="38"/>
        </w:numPr>
        <w:autoSpaceDE w:val="0"/>
        <w:autoSpaceDN w:val="0"/>
        <w:adjustRightInd w:val="0"/>
        <w:ind w:left="450" w:hanging="450"/>
        <w:jc w:val="both"/>
        <w:rPr>
          <w:rFonts w:ascii="Book Antiqua" w:hAnsi="Book Antiqua" w:cs="Book Antiqua"/>
          <w:sz w:val="24"/>
          <w:szCs w:val="24"/>
        </w:rPr>
      </w:pPr>
      <w:r w:rsidRPr="00146185">
        <w:rPr>
          <w:rFonts w:ascii="Book Antiqua" w:hAnsi="Book Antiqua" w:cs="Book Antiqua"/>
          <w:sz w:val="24"/>
          <w:szCs w:val="24"/>
        </w:rPr>
        <w:t xml:space="preserve">ii. While the tanks in the factory were undergoing </w:t>
      </w:r>
      <w:proofErr w:type="spellStart"/>
      <w:r w:rsidRPr="00146185">
        <w:rPr>
          <w:rFonts w:ascii="Book Antiqua" w:hAnsi="Book Antiqua" w:cs="Book Antiqua"/>
          <w:sz w:val="24"/>
          <w:szCs w:val="24"/>
        </w:rPr>
        <w:t>modernisation</w:t>
      </w:r>
      <w:proofErr w:type="spellEnd"/>
      <w:r w:rsidRPr="00146185">
        <w:rPr>
          <w:rFonts w:ascii="Book Antiqua" w:hAnsi="Book Antiqua" w:cs="Book Antiqua"/>
          <w:sz w:val="24"/>
          <w:szCs w:val="24"/>
        </w:rPr>
        <w:t xml:space="preserve">, DPL had made arrangements with a nearby factory for storage of its chemicals. At the time of stock check you were informed that it is not possible to segregate DPL’s stock from that of the other factory. According to DPL’s record, the value of its stock of chemicals as at 31 March 2013 which is lying in the nearby factory is </w:t>
      </w:r>
      <w:proofErr w:type="spellStart"/>
      <w:r w:rsidRPr="00146185">
        <w:rPr>
          <w:rFonts w:ascii="Book Antiqua" w:hAnsi="Book Antiqua" w:cs="Book Antiqua"/>
          <w:sz w:val="24"/>
          <w:szCs w:val="24"/>
        </w:rPr>
        <w:t>Rs</w:t>
      </w:r>
      <w:proofErr w:type="spellEnd"/>
      <w:r w:rsidRPr="00146185">
        <w:rPr>
          <w:rFonts w:ascii="Book Antiqua" w:hAnsi="Book Antiqua" w:cs="Book Antiqua"/>
          <w:sz w:val="24"/>
          <w:szCs w:val="24"/>
        </w:rPr>
        <w:t xml:space="preserve">. 200 million. The value of stock of chemicals as at 31 March 2012 was </w:t>
      </w:r>
      <w:proofErr w:type="spellStart"/>
      <w:r w:rsidRPr="00146185">
        <w:rPr>
          <w:rFonts w:ascii="Book Antiqua" w:hAnsi="Book Antiqua" w:cs="Book Antiqua"/>
          <w:sz w:val="24"/>
          <w:szCs w:val="24"/>
        </w:rPr>
        <w:t>Rs</w:t>
      </w:r>
      <w:proofErr w:type="spellEnd"/>
      <w:r w:rsidRPr="00146185">
        <w:rPr>
          <w:rFonts w:ascii="Book Antiqua" w:hAnsi="Book Antiqua" w:cs="Book Antiqua"/>
          <w:sz w:val="24"/>
          <w:szCs w:val="24"/>
        </w:rPr>
        <w:t xml:space="preserve">. 120 million. </w:t>
      </w:r>
    </w:p>
    <w:p w:rsidR="00DD2A81" w:rsidRPr="00146185" w:rsidRDefault="00DD2A81" w:rsidP="005200C6">
      <w:pPr>
        <w:widowControl/>
        <w:autoSpaceDE w:val="0"/>
        <w:autoSpaceDN w:val="0"/>
        <w:adjustRightInd w:val="0"/>
        <w:jc w:val="both"/>
        <w:rPr>
          <w:rFonts w:ascii="Book Antiqua" w:hAnsi="Book Antiqua" w:cs="Book Antiqua"/>
          <w:sz w:val="24"/>
          <w:szCs w:val="24"/>
        </w:rPr>
      </w:pPr>
    </w:p>
    <w:p w:rsidR="00DD2A81" w:rsidRPr="00146185" w:rsidRDefault="00DD2A81" w:rsidP="005200C6">
      <w:pPr>
        <w:widowControl/>
        <w:autoSpaceDE w:val="0"/>
        <w:autoSpaceDN w:val="0"/>
        <w:adjustRightInd w:val="0"/>
        <w:jc w:val="both"/>
        <w:rPr>
          <w:rFonts w:ascii="Book Antiqua" w:hAnsi="Book Antiqua" w:cs="Book Antiqua"/>
          <w:sz w:val="24"/>
          <w:szCs w:val="24"/>
        </w:rPr>
      </w:pPr>
      <w:r w:rsidRPr="00146185">
        <w:rPr>
          <w:rFonts w:ascii="Book Antiqua" w:hAnsi="Book Antiqua" w:cs="Book Antiqua"/>
          <w:b/>
          <w:bCs/>
          <w:sz w:val="24"/>
          <w:szCs w:val="24"/>
        </w:rPr>
        <w:t xml:space="preserve">Required: </w:t>
      </w:r>
    </w:p>
    <w:p w:rsidR="00DD2A81" w:rsidRPr="00146185" w:rsidRDefault="00DD2A81" w:rsidP="005200C6">
      <w:pPr>
        <w:widowControl/>
        <w:autoSpaceDE w:val="0"/>
        <w:autoSpaceDN w:val="0"/>
        <w:adjustRightInd w:val="0"/>
        <w:jc w:val="both"/>
        <w:rPr>
          <w:rFonts w:ascii="Book Antiqua" w:hAnsi="Book Antiqua" w:cs="Book Antiqua"/>
          <w:sz w:val="24"/>
          <w:szCs w:val="24"/>
        </w:rPr>
      </w:pPr>
      <w:r w:rsidRPr="00146185">
        <w:rPr>
          <w:rFonts w:ascii="Book Antiqua" w:hAnsi="Book Antiqua" w:cs="Book Antiqua"/>
          <w:sz w:val="24"/>
          <w:szCs w:val="24"/>
        </w:rPr>
        <w:lastRenderedPageBreak/>
        <w:t xml:space="preserve">Discuss the matters that you would consider and how would you obtain the necessary audit evidence. </w:t>
      </w:r>
      <w:r w:rsidR="006C4258" w:rsidRPr="00146185">
        <w:rPr>
          <w:rFonts w:ascii="Book Antiqua" w:hAnsi="Book Antiqua" w:cs="Book Antiqua"/>
          <w:sz w:val="24"/>
          <w:szCs w:val="24"/>
        </w:rPr>
        <w:tab/>
      </w:r>
      <w:r w:rsidR="006C4258" w:rsidRPr="00146185">
        <w:rPr>
          <w:rFonts w:ascii="Book Antiqua" w:hAnsi="Book Antiqua" w:cs="Book Antiqua"/>
          <w:sz w:val="24"/>
          <w:szCs w:val="24"/>
        </w:rPr>
        <w:tab/>
      </w:r>
      <w:r w:rsidR="006C4258" w:rsidRPr="00146185">
        <w:rPr>
          <w:rFonts w:ascii="Book Antiqua" w:hAnsi="Book Antiqua" w:cs="Book Antiqua"/>
          <w:sz w:val="24"/>
          <w:szCs w:val="24"/>
        </w:rPr>
        <w:tab/>
      </w:r>
      <w:r w:rsidR="006C4258" w:rsidRPr="00146185">
        <w:rPr>
          <w:rFonts w:ascii="Book Antiqua" w:hAnsi="Book Antiqua" w:cs="Book Antiqua"/>
          <w:sz w:val="24"/>
          <w:szCs w:val="24"/>
        </w:rPr>
        <w:tab/>
      </w:r>
      <w:r w:rsidR="006C4258" w:rsidRPr="00146185">
        <w:rPr>
          <w:rFonts w:ascii="Book Antiqua" w:hAnsi="Book Antiqua" w:cs="Book Antiqua"/>
          <w:sz w:val="24"/>
          <w:szCs w:val="24"/>
        </w:rPr>
        <w:tab/>
      </w:r>
      <w:r w:rsidR="00EC6FF2" w:rsidRPr="00146185">
        <w:rPr>
          <w:rFonts w:ascii="Book Antiqua" w:hAnsi="Book Antiqua" w:cs="Book Antiqua"/>
          <w:sz w:val="24"/>
          <w:szCs w:val="24"/>
        </w:rPr>
        <w:t xml:space="preserve">     </w:t>
      </w:r>
      <w:r w:rsidR="00EC6FF2" w:rsidRPr="00146185">
        <w:rPr>
          <w:rFonts w:ascii="Book Antiqua" w:hAnsi="Book Antiqua" w:cs="Book Antiqua"/>
          <w:sz w:val="24"/>
          <w:szCs w:val="24"/>
        </w:rPr>
        <w:tab/>
      </w:r>
      <w:r w:rsidR="006C4258" w:rsidRPr="00146185">
        <w:rPr>
          <w:rFonts w:ascii="Book Antiqua" w:hAnsi="Book Antiqua" w:cs="Book Antiqua"/>
          <w:sz w:val="24"/>
          <w:szCs w:val="24"/>
        </w:rPr>
        <w:tab/>
      </w:r>
      <w:r w:rsidR="006C4258" w:rsidRPr="00146185">
        <w:rPr>
          <w:rFonts w:ascii="Book Antiqua" w:hAnsi="Book Antiqua" w:cs="Book Antiqua"/>
          <w:sz w:val="24"/>
          <w:szCs w:val="24"/>
        </w:rPr>
        <w:tab/>
      </w:r>
      <w:r w:rsidR="006C4258" w:rsidRPr="00146185">
        <w:rPr>
          <w:rFonts w:ascii="Book Antiqua" w:hAnsi="Book Antiqua" w:cs="Book Antiqua"/>
          <w:sz w:val="24"/>
          <w:szCs w:val="24"/>
        </w:rPr>
        <w:tab/>
      </w:r>
      <w:r w:rsidR="006C4258" w:rsidRPr="00146185">
        <w:rPr>
          <w:rFonts w:ascii="Book Antiqua" w:hAnsi="Book Antiqua" w:cs="Book Antiqua"/>
          <w:b/>
          <w:sz w:val="24"/>
          <w:szCs w:val="24"/>
        </w:rPr>
        <w:t>(Marks = 20)</w:t>
      </w:r>
    </w:p>
    <w:p w:rsidR="00FE60B3" w:rsidRPr="00146185" w:rsidRDefault="00FE60B3" w:rsidP="005200C6">
      <w:pPr>
        <w:widowControl/>
        <w:autoSpaceDE w:val="0"/>
        <w:autoSpaceDN w:val="0"/>
        <w:adjustRightInd w:val="0"/>
        <w:jc w:val="both"/>
        <w:rPr>
          <w:rFonts w:ascii="Book Antiqua" w:hAnsi="Book Antiqua" w:cs="Book Antiqua"/>
          <w:sz w:val="24"/>
          <w:szCs w:val="24"/>
        </w:rPr>
      </w:pPr>
    </w:p>
    <w:p w:rsidR="00DD2A81" w:rsidRPr="00146185" w:rsidRDefault="00DD2A81" w:rsidP="005200C6">
      <w:pPr>
        <w:widowControl/>
        <w:autoSpaceDE w:val="0"/>
        <w:autoSpaceDN w:val="0"/>
        <w:adjustRightInd w:val="0"/>
        <w:jc w:val="both"/>
        <w:rPr>
          <w:rFonts w:ascii="Book Antiqua" w:hAnsi="Book Antiqua" w:cs="Book Antiqua"/>
          <w:sz w:val="24"/>
          <w:szCs w:val="24"/>
        </w:rPr>
      </w:pPr>
      <w:r w:rsidRPr="00146185">
        <w:rPr>
          <w:rFonts w:ascii="Book Antiqua" w:hAnsi="Book Antiqua" w:cs="Book Antiqua"/>
          <w:b/>
          <w:bCs/>
          <w:sz w:val="24"/>
          <w:szCs w:val="24"/>
        </w:rPr>
        <w:t xml:space="preserve">Answer:- </w:t>
      </w:r>
    </w:p>
    <w:p w:rsidR="00DD2A81" w:rsidRPr="00146185" w:rsidRDefault="00DD2A81" w:rsidP="005200C6">
      <w:pPr>
        <w:widowControl/>
        <w:autoSpaceDE w:val="0"/>
        <w:autoSpaceDN w:val="0"/>
        <w:adjustRightInd w:val="0"/>
        <w:jc w:val="both"/>
        <w:rPr>
          <w:rFonts w:ascii="Book Antiqua" w:hAnsi="Book Antiqua" w:cs="Book Antiqua"/>
          <w:sz w:val="24"/>
          <w:szCs w:val="24"/>
        </w:rPr>
      </w:pPr>
      <w:r w:rsidRPr="00146185">
        <w:rPr>
          <w:rFonts w:ascii="Book Antiqua" w:hAnsi="Book Antiqua" w:cs="Book Antiqua"/>
          <w:b/>
          <w:bCs/>
          <w:sz w:val="24"/>
          <w:szCs w:val="24"/>
        </w:rPr>
        <w:t xml:space="preserve">i. Chemical leakage- Evaluation of the situation: </w:t>
      </w:r>
    </w:p>
    <w:p w:rsidR="00DD2A81" w:rsidRPr="00146185" w:rsidRDefault="00DD2A81" w:rsidP="005200C6">
      <w:pPr>
        <w:widowControl/>
        <w:autoSpaceDE w:val="0"/>
        <w:autoSpaceDN w:val="0"/>
        <w:adjustRightInd w:val="0"/>
        <w:jc w:val="both"/>
        <w:rPr>
          <w:rFonts w:ascii="Book Antiqua" w:hAnsi="Book Antiqua" w:cs="Book Antiqua"/>
          <w:sz w:val="24"/>
          <w:szCs w:val="24"/>
        </w:rPr>
      </w:pPr>
    </w:p>
    <w:p w:rsidR="00DD2A81" w:rsidRPr="00146185" w:rsidRDefault="00DD2A81" w:rsidP="005200C6">
      <w:pPr>
        <w:widowControl/>
        <w:autoSpaceDE w:val="0"/>
        <w:autoSpaceDN w:val="0"/>
        <w:adjustRightInd w:val="0"/>
        <w:jc w:val="both"/>
        <w:rPr>
          <w:rFonts w:ascii="Book Antiqua" w:hAnsi="Book Antiqua" w:cs="Book Antiqua"/>
          <w:sz w:val="24"/>
          <w:szCs w:val="24"/>
        </w:rPr>
      </w:pPr>
      <w:r w:rsidRPr="00146185">
        <w:rPr>
          <w:rFonts w:ascii="Book Antiqua" w:hAnsi="Book Antiqua" w:cs="Book Antiqua"/>
          <w:b/>
          <w:bCs/>
          <w:sz w:val="24"/>
          <w:szCs w:val="24"/>
        </w:rPr>
        <w:t xml:space="preserve">Matters to be considered </w:t>
      </w:r>
    </w:p>
    <w:p w:rsidR="00DD2A81" w:rsidRPr="00146185" w:rsidRDefault="00DD2A81" w:rsidP="005200C6">
      <w:pPr>
        <w:widowControl/>
        <w:autoSpaceDE w:val="0"/>
        <w:autoSpaceDN w:val="0"/>
        <w:adjustRightInd w:val="0"/>
        <w:spacing w:after="60"/>
        <w:jc w:val="both"/>
        <w:rPr>
          <w:rFonts w:ascii="Book Antiqua" w:hAnsi="Book Antiqua" w:cs="Book Antiqua"/>
          <w:sz w:val="24"/>
          <w:szCs w:val="24"/>
        </w:rPr>
      </w:pPr>
      <w:r w:rsidRPr="00146185">
        <w:rPr>
          <w:rFonts w:ascii="Wingdings" w:hAnsi="Wingdings" w:cs="Wingdings"/>
          <w:sz w:val="24"/>
          <w:szCs w:val="24"/>
        </w:rPr>
        <w:t></w:t>
      </w:r>
      <w:r w:rsidRPr="00146185">
        <w:rPr>
          <w:rFonts w:ascii="Wingdings" w:hAnsi="Wingdings" w:cs="Wingdings"/>
          <w:sz w:val="24"/>
          <w:szCs w:val="24"/>
        </w:rPr>
        <w:t></w:t>
      </w:r>
      <w:r w:rsidRPr="00146185">
        <w:rPr>
          <w:rFonts w:ascii="Book Antiqua" w:hAnsi="Book Antiqua" w:cs="Book Antiqua"/>
          <w:sz w:val="24"/>
          <w:szCs w:val="24"/>
        </w:rPr>
        <w:t xml:space="preserve">Fine of </w:t>
      </w:r>
      <w:proofErr w:type="spellStart"/>
      <w:r w:rsidRPr="00146185">
        <w:rPr>
          <w:rFonts w:ascii="Book Antiqua" w:hAnsi="Book Antiqua" w:cs="Book Antiqua"/>
          <w:sz w:val="24"/>
          <w:szCs w:val="24"/>
        </w:rPr>
        <w:t>Rs</w:t>
      </w:r>
      <w:proofErr w:type="spellEnd"/>
      <w:r w:rsidRPr="00146185">
        <w:rPr>
          <w:rFonts w:ascii="Book Antiqua" w:hAnsi="Book Antiqua" w:cs="Book Antiqua"/>
          <w:sz w:val="24"/>
          <w:szCs w:val="24"/>
        </w:rPr>
        <w:t xml:space="preserve">. 500,000 has been correctly expensed out but is immaterial. </w:t>
      </w:r>
    </w:p>
    <w:p w:rsidR="00DD2A81" w:rsidRPr="00146185" w:rsidRDefault="00DD2A81" w:rsidP="005200C6">
      <w:pPr>
        <w:widowControl/>
        <w:autoSpaceDE w:val="0"/>
        <w:autoSpaceDN w:val="0"/>
        <w:adjustRightInd w:val="0"/>
        <w:spacing w:after="60"/>
        <w:jc w:val="both"/>
        <w:rPr>
          <w:rFonts w:ascii="Book Antiqua" w:hAnsi="Book Antiqua" w:cs="Book Antiqua"/>
          <w:sz w:val="24"/>
          <w:szCs w:val="24"/>
        </w:rPr>
      </w:pPr>
      <w:r w:rsidRPr="00146185">
        <w:rPr>
          <w:rFonts w:ascii="Wingdings" w:hAnsi="Wingdings" w:cs="Wingdings"/>
          <w:sz w:val="24"/>
          <w:szCs w:val="24"/>
        </w:rPr>
        <w:t></w:t>
      </w:r>
      <w:r w:rsidRPr="00146185">
        <w:rPr>
          <w:rFonts w:ascii="Wingdings" w:hAnsi="Wingdings" w:cs="Wingdings"/>
          <w:sz w:val="24"/>
          <w:szCs w:val="24"/>
        </w:rPr>
        <w:t></w:t>
      </w:r>
      <w:r w:rsidRPr="00146185">
        <w:rPr>
          <w:rFonts w:ascii="Book Antiqua" w:hAnsi="Book Antiqua" w:cs="Book Antiqua"/>
          <w:sz w:val="24"/>
          <w:szCs w:val="24"/>
        </w:rPr>
        <w:t xml:space="preserve">The cost of clean-up represents 0.25% of the total assets and 3% of the profit before tax and is therefore not material. However this expense does not improve the future operating capacity of the property and hence it should not be capitalized. If management does not agree to reverse the capitalized amount it will not affect the audit opinion, however, this amount could be included in the aggregate of uncorrected misstatements. </w:t>
      </w:r>
    </w:p>
    <w:p w:rsidR="00DD2A81" w:rsidRPr="00146185" w:rsidRDefault="00DD2A81" w:rsidP="005200C6">
      <w:pPr>
        <w:widowControl/>
        <w:autoSpaceDE w:val="0"/>
        <w:autoSpaceDN w:val="0"/>
        <w:adjustRightInd w:val="0"/>
        <w:spacing w:after="60"/>
        <w:jc w:val="both"/>
        <w:rPr>
          <w:rFonts w:ascii="Book Antiqua" w:hAnsi="Book Antiqua" w:cs="Book Antiqua"/>
          <w:sz w:val="24"/>
          <w:szCs w:val="24"/>
        </w:rPr>
      </w:pPr>
      <w:r w:rsidRPr="00146185">
        <w:rPr>
          <w:rFonts w:ascii="Wingdings" w:hAnsi="Wingdings" w:cs="Wingdings"/>
          <w:sz w:val="24"/>
          <w:szCs w:val="24"/>
        </w:rPr>
        <w:t></w:t>
      </w:r>
      <w:r w:rsidRPr="00146185">
        <w:rPr>
          <w:rFonts w:ascii="Wingdings" w:hAnsi="Wingdings" w:cs="Wingdings"/>
          <w:sz w:val="24"/>
          <w:szCs w:val="24"/>
        </w:rPr>
        <w:t></w:t>
      </w:r>
      <w:proofErr w:type="spellStart"/>
      <w:r w:rsidRPr="00146185">
        <w:rPr>
          <w:rFonts w:ascii="Book Antiqua" w:hAnsi="Book Antiqua" w:cs="Book Antiqua"/>
          <w:sz w:val="24"/>
          <w:szCs w:val="24"/>
        </w:rPr>
        <w:t>Rs</w:t>
      </w:r>
      <w:proofErr w:type="spellEnd"/>
      <w:r w:rsidRPr="00146185">
        <w:rPr>
          <w:rFonts w:ascii="Book Antiqua" w:hAnsi="Book Antiqua" w:cs="Book Antiqua"/>
          <w:sz w:val="24"/>
          <w:szCs w:val="24"/>
        </w:rPr>
        <w:t xml:space="preserve">. 10 million spent on modernizing the storage tanks represents a major overhaul of the asset. It </w:t>
      </w:r>
      <w:proofErr w:type="gramStart"/>
      <w:r w:rsidRPr="00146185">
        <w:rPr>
          <w:rFonts w:ascii="Book Antiqua" w:hAnsi="Book Antiqua" w:cs="Book Antiqua"/>
          <w:sz w:val="24"/>
          <w:szCs w:val="24"/>
        </w:rPr>
        <w:t>constitute</w:t>
      </w:r>
      <w:proofErr w:type="gramEnd"/>
      <w:r w:rsidRPr="00146185">
        <w:rPr>
          <w:rFonts w:ascii="Book Antiqua" w:hAnsi="Book Antiqua" w:cs="Book Antiqua"/>
          <w:sz w:val="24"/>
          <w:szCs w:val="24"/>
        </w:rPr>
        <w:t xml:space="preserve"> 10% of profit before tax and is therefore material to the financial statements. The Company has rightly capitalized the said cost. </w:t>
      </w:r>
    </w:p>
    <w:p w:rsidR="00DD2A81" w:rsidRPr="00146185" w:rsidRDefault="00DD2A81" w:rsidP="005200C6">
      <w:pPr>
        <w:widowControl/>
        <w:autoSpaceDE w:val="0"/>
        <w:autoSpaceDN w:val="0"/>
        <w:adjustRightInd w:val="0"/>
        <w:jc w:val="both"/>
        <w:rPr>
          <w:rFonts w:ascii="Book Antiqua" w:hAnsi="Book Antiqua" w:cs="Book Antiqua"/>
          <w:sz w:val="24"/>
          <w:szCs w:val="24"/>
        </w:rPr>
      </w:pPr>
      <w:r w:rsidRPr="00146185">
        <w:rPr>
          <w:rFonts w:ascii="Wingdings" w:hAnsi="Wingdings" w:cs="Wingdings"/>
          <w:sz w:val="24"/>
          <w:szCs w:val="24"/>
        </w:rPr>
        <w:t></w:t>
      </w:r>
      <w:r w:rsidRPr="00146185">
        <w:rPr>
          <w:rFonts w:ascii="Wingdings" w:hAnsi="Wingdings" w:cs="Wingdings"/>
          <w:sz w:val="24"/>
          <w:szCs w:val="24"/>
        </w:rPr>
        <w:t></w:t>
      </w:r>
      <w:r w:rsidRPr="00146185">
        <w:rPr>
          <w:rFonts w:ascii="Book Antiqua" w:hAnsi="Book Antiqua" w:cs="Book Antiqua"/>
          <w:sz w:val="24"/>
          <w:szCs w:val="24"/>
        </w:rPr>
        <w:t xml:space="preserve">The substantial cost of modernization of tanks when included in the present carrying </w:t>
      </w:r>
      <w:proofErr w:type="gramStart"/>
      <w:r w:rsidRPr="00146185">
        <w:rPr>
          <w:rFonts w:ascii="Book Antiqua" w:hAnsi="Book Antiqua" w:cs="Book Antiqua"/>
          <w:sz w:val="24"/>
          <w:szCs w:val="24"/>
        </w:rPr>
        <w:t>value,</w:t>
      </w:r>
      <w:proofErr w:type="gramEnd"/>
      <w:r w:rsidRPr="00146185">
        <w:rPr>
          <w:rFonts w:ascii="Book Antiqua" w:hAnsi="Book Antiqua" w:cs="Book Antiqua"/>
          <w:sz w:val="24"/>
          <w:szCs w:val="24"/>
        </w:rPr>
        <w:t xml:space="preserve"> may result in carrying value being in excess of the recoverable amount. In this case auditor would need to carryout impairment testing of the storage tanks and if said testing concludes any impairment loss, the auditor would need to check whether such losses have been recognized appropriately. </w:t>
      </w:r>
    </w:p>
    <w:p w:rsidR="00DD2A81" w:rsidRPr="00146185" w:rsidRDefault="00DD2A81" w:rsidP="005200C6">
      <w:pPr>
        <w:widowControl/>
        <w:autoSpaceDE w:val="0"/>
        <w:autoSpaceDN w:val="0"/>
        <w:adjustRightInd w:val="0"/>
        <w:jc w:val="both"/>
        <w:rPr>
          <w:rFonts w:ascii="Book Antiqua" w:hAnsi="Book Antiqua" w:cs="Book Antiqua"/>
          <w:sz w:val="24"/>
          <w:szCs w:val="24"/>
        </w:rPr>
      </w:pPr>
    </w:p>
    <w:p w:rsidR="00DD2A81" w:rsidRPr="00146185" w:rsidRDefault="00DD2A81" w:rsidP="005200C6">
      <w:pPr>
        <w:widowControl/>
        <w:autoSpaceDE w:val="0"/>
        <w:autoSpaceDN w:val="0"/>
        <w:adjustRightInd w:val="0"/>
        <w:jc w:val="both"/>
        <w:rPr>
          <w:rFonts w:ascii="Book Antiqua" w:hAnsi="Book Antiqua" w:cs="Book Antiqua"/>
          <w:sz w:val="24"/>
          <w:szCs w:val="24"/>
        </w:rPr>
      </w:pPr>
      <w:r w:rsidRPr="00146185">
        <w:rPr>
          <w:rFonts w:ascii="Book Antiqua" w:hAnsi="Book Antiqua" w:cs="Book Antiqua"/>
          <w:b/>
          <w:bCs/>
          <w:sz w:val="24"/>
          <w:szCs w:val="24"/>
        </w:rPr>
        <w:t xml:space="preserve">How audit evidence would be obtained </w:t>
      </w:r>
    </w:p>
    <w:p w:rsidR="00DD2A81" w:rsidRPr="00146185" w:rsidRDefault="00DD2A81" w:rsidP="005200C6">
      <w:pPr>
        <w:widowControl/>
        <w:autoSpaceDE w:val="0"/>
        <w:autoSpaceDN w:val="0"/>
        <w:adjustRightInd w:val="0"/>
        <w:jc w:val="both"/>
        <w:rPr>
          <w:rFonts w:ascii="Book Antiqua" w:hAnsi="Book Antiqua"/>
          <w:sz w:val="24"/>
          <w:szCs w:val="24"/>
        </w:rPr>
      </w:pPr>
      <w:r w:rsidRPr="00146185">
        <w:rPr>
          <w:rFonts w:ascii="Wingdings" w:hAnsi="Wingdings" w:cs="Wingdings"/>
          <w:sz w:val="24"/>
          <w:szCs w:val="24"/>
        </w:rPr>
        <w:t></w:t>
      </w:r>
      <w:r w:rsidRPr="00146185">
        <w:rPr>
          <w:rFonts w:ascii="Wingdings" w:hAnsi="Wingdings" w:cs="Wingdings"/>
          <w:sz w:val="24"/>
          <w:szCs w:val="24"/>
        </w:rPr>
        <w:t></w:t>
      </w:r>
      <w:r w:rsidRPr="00146185">
        <w:rPr>
          <w:rFonts w:ascii="Book Antiqua" w:hAnsi="Book Antiqua" w:cs="Book Antiqua"/>
          <w:sz w:val="24"/>
          <w:szCs w:val="24"/>
        </w:rPr>
        <w:t xml:space="preserve">The management would be asked as to whether any other fine has been levied by any regulatory agency, due to this leakage; and the matter would be documented. </w:t>
      </w:r>
    </w:p>
    <w:p w:rsidR="00DD2A81" w:rsidRPr="00146185" w:rsidRDefault="00DD2A81" w:rsidP="005200C6">
      <w:pPr>
        <w:widowControl/>
        <w:autoSpaceDE w:val="0"/>
        <w:autoSpaceDN w:val="0"/>
        <w:adjustRightInd w:val="0"/>
        <w:spacing w:after="60"/>
        <w:jc w:val="both"/>
        <w:rPr>
          <w:rFonts w:ascii="Book Antiqua" w:hAnsi="Book Antiqua" w:cs="Book Antiqua"/>
          <w:sz w:val="24"/>
          <w:szCs w:val="24"/>
        </w:rPr>
      </w:pPr>
      <w:r w:rsidRPr="00146185">
        <w:rPr>
          <w:rFonts w:ascii="Wingdings" w:hAnsi="Wingdings" w:cs="Wingdings"/>
          <w:sz w:val="24"/>
          <w:szCs w:val="24"/>
        </w:rPr>
        <w:t></w:t>
      </w:r>
      <w:r w:rsidRPr="00146185">
        <w:rPr>
          <w:rFonts w:ascii="Wingdings" w:hAnsi="Wingdings" w:cs="Wingdings"/>
          <w:sz w:val="24"/>
          <w:szCs w:val="24"/>
        </w:rPr>
        <w:t></w:t>
      </w:r>
      <w:r w:rsidRPr="00146185">
        <w:rPr>
          <w:rFonts w:ascii="Book Antiqua" w:hAnsi="Book Antiqua" w:cs="Book Antiqua"/>
          <w:sz w:val="24"/>
          <w:szCs w:val="24"/>
        </w:rPr>
        <w:t xml:space="preserve">Review legal confirmations obtained by you and see whether they contain any information in this regard. </w:t>
      </w:r>
    </w:p>
    <w:p w:rsidR="00DD2A81" w:rsidRPr="00146185" w:rsidRDefault="00DD2A81" w:rsidP="005200C6">
      <w:pPr>
        <w:widowControl/>
        <w:autoSpaceDE w:val="0"/>
        <w:autoSpaceDN w:val="0"/>
        <w:adjustRightInd w:val="0"/>
        <w:spacing w:after="60"/>
        <w:jc w:val="both"/>
        <w:rPr>
          <w:rFonts w:ascii="Book Antiqua" w:hAnsi="Book Antiqua" w:cs="Book Antiqua"/>
          <w:sz w:val="24"/>
          <w:szCs w:val="24"/>
        </w:rPr>
      </w:pPr>
      <w:r w:rsidRPr="00146185">
        <w:rPr>
          <w:rFonts w:ascii="Wingdings" w:hAnsi="Wingdings" w:cs="Wingdings"/>
          <w:sz w:val="24"/>
          <w:szCs w:val="24"/>
        </w:rPr>
        <w:t></w:t>
      </w:r>
      <w:r w:rsidRPr="00146185">
        <w:rPr>
          <w:rFonts w:ascii="Wingdings" w:hAnsi="Wingdings" w:cs="Wingdings"/>
          <w:sz w:val="24"/>
          <w:szCs w:val="24"/>
        </w:rPr>
        <w:t></w:t>
      </w:r>
      <w:r w:rsidRPr="00146185">
        <w:rPr>
          <w:rFonts w:ascii="Book Antiqua" w:hAnsi="Book Antiqua" w:cs="Book Antiqua"/>
          <w:sz w:val="24"/>
          <w:szCs w:val="24"/>
        </w:rPr>
        <w:t xml:space="preserve">Physical verification of storage tanks should be carried out. </w:t>
      </w:r>
    </w:p>
    <w:p w:rsidR="00DD2A81" w:rsidRPr="00146185" w:rsidRDefault="00DD2A81" w:rsidP="005200C6">
      <w:pPr>
        <w:widowControl/>
        <w:autoSpaceDE w:val="0"/>
        <w:autoSpaceDN w:val="0"/>
        <w:adjustRightInd w:val="0"/>
        <w:spacing w:after="60"/>
        <w:jc w:val="both"/>
        <w:rPr>
          <w:rFonts w:ascii="Book Antiqua" w:hAnsi="Book Antiqua" w:cs="Book Antiqua"/>
          <w:sz w:val="24"/>
          <w:szCs w:val="24"/>
        </w:rPr>
      </w:pPr>
      <w:r w:rsidRPr="00146185">
        <w:rPr>
          <w:rFonts w:ascii="Wingdings" w:hAnsi="Wingdings" w:cs="Wingdings"/>
          <w:sz w:val="24"/>
          <w:szCs w:val="24"/>
        </w:rPr>
        <w:t></w:t>
      </w:r>
      <w:r w:rsidRPr="00146185">
        <w:rPr>
          <w:rFonts w:ascii="Wingdings" w:hAnsi="Wingdings" w:cs="Wingdings"/>
          <w:sz w:val="24"/>
          <w:szCs w:val="24"/>
        </w:rPr>
        <w:t></w:t>
      </w:r>
      <w:r w:rsidRPr="00146185">
        <w:rPr>
          <w:rFonts w:ascii="Book Antiqua" w:hAnsi="Book Antiqua" w:cs="Book Antiqua"/>
          <w:sz w:val="24"/>
          <w:szCs w:val="24"/>
        </w:rPr>
        <w:t xml:space="preserve">Major payments should be vouched. </w:t>
      </w:r>
    </w:p>
    <w:p w:rsidR="00DD2A81" w:rsidRPr="00146185" w:rsidRDefault="00DD2A81" w:rsidP="005200C6">
      <w:pPr>
        <w:widowControl/>
        <w:autoSpaceDE w:val="0"/>
        <w:autoSpaceDN w:val="0"/>
        <w:adjustRightInd w:val="0"/>
        <w:spacing w:after="60"/>
        <w:jc w:val="both"/>
        <w:rPr>
          <w:rFonts w:ascii="Book Antiqua" w:hAnsi="Book Antiqua" w:cs="Book Antiqua"/>
          <w:sz w:val="24"/>
          <w:szCs w:val="24"/>
        </w:rPr>
      </w:pPr>
      <w:r w:rsidRPr="00146185">
        <w:rPr>
          <w:rFonts w:ascii="Wingdings" w:hAnsi="Wingdings" w:cs="Wingdings"/>
          <w:sz w:val="24"/>
          <w:szCs w:val="24"/>
        </w:rPr>
        <w:t></w:t>
      </w:r>
      <w:r w:rsidRPr="00146185">
        <w:rPr>
          <w:rFonts w:ascii="Wingdings" w:hAnsi="Wingdings" w:cs="Wingdings"/>
          <w:sz w:val="24"/>
          <w:szCs w:val="24"/>
        </w:rPr>
        <w:t></w:t>
      </w:r>
      <w:r w:rsidRPr="00146185">
        <w:rPr>
          <w:rFonts w:ascii="Book Antiqua" w:hAnsi="Book Antiqua" w:cs="Book Antiqua"/>
          <w:sz w:val="24"/>
          <w:szCs w:val="24"/>
        </w:rPr>
        <w:t xml:space="preserve">Obtain management representation that the matter is now closed and no further proceeding are in progress against the company. </w:t>
      </w:r>
    </w:p>
    <w:p w:rsidR="00DD2A81" w:rsidRPr="00146185" w:rsidRDefault="00DD2A81" w:rsidP="005200C6">
      <w:pPr>
        <w:widowControl/>
        <w:autoSpaceDE w:val="0"/>
        <w:autoSpaceDN w:val="0"/>
        <w:adjustRightInd w:val="0"/>
        <w:spacing w:after="60"/>
        <w:jc w:val="both"/>
        <w:rPr>
          <w:rFonts w:ascii="Wingdings" w:hAnsi="Wingdings" w:cs="Wingdings"/>
          <w:sz w:val="24"/>
          <w:szCs w:val="24"/>
        </w:rPr>
      </w:pPr>
      <w:r w:rsidRPr="00146185">
        <w:rPr>
          <w:rFonts w:ascii="Wingdings" w:hAnsi="Wingdings" w:cs="Wingdings"/>
          <w:sz w:val="24"/>
          <w:szCs w:val="24"/>
        </w:rPr>
        <w:t></w:t>
      </w:r>
      <w:r w:rsidRPr="00146185">
        <w:rPr>
          <w:rFonts w:ascii="Wingdings" w:hAnsi="Wingdings" w:cs="Wingdings"/>
          <w:sz w:val="24"/>
          <w:szCs w:val="24"/>
        </w:rPr>
        <w:t></w:t>
      </w:r>
    </w:p>
    <w:p w:rsidR="00DD2A81" w:rsidRPr="00146185" w:rsidRDefault="00DD2A81" w:rsidP="005200C6">
      <w:pPr>
        <w:widowControl/>
        <w:autoSpaceDE w:val="0"/>
        <w:autoSpaceDN w:val="0"/>
        <w:adjustRightInd w:val="0"/>
        <w:jc w:val="both"/>
        <w:rPr>
          <w:rFonts w:ascii="Book Antiqua" w:hAnsi="Book Antiqua" w:cs="Book Antiqua"/>
          <w:sz w:val="24"/>
          <w:szCs w:val="24"/>
        </w:rPr>
      </w:pPr>
      <w:r w:rsidRPr="00146185">
        <w:rPr>
          <w:rFonts w:ascii="Book Antiqua" w:hAnsi="Book Antiqua" w:cs="Book Antiqua"/>
          <w:b/>
          <w:bCs/>
          <w:sz w:val="24"/>
          <w:szCs w:val="24"/>
        </w:rPr>
        <w:t xml:space="preserve">ii. Outsourced storage facility- Evaluation of the situation: </w:t>
      </w:r>
    </w:p>
    <w:p w:rsidR="00DD2A81" w:rsidRPr="00146185" w:rsidRDefault="00DD2A81" w:rsidP="005200C6">
      <w:pPr>
        <w:widowControl/>
        <w:autoSpaceDE w:val="0"/>
        <w:autoSpaceDN w:val="0"/>
        <w:adjustRightInd w:val="0"/>
        <w:jc w:val="both"/>
        <w:rPr>
          <w:rFonts w:ascii="Book Antiqua" w:hAnsi="Book Antiqua" w:cs="Book Antiqua"/>
          <w:sz w:val="24"/>
          <w:szCs w:val="24"/>
        </w:rPr>
      </w:pPr>
    </w:p>
    <w:p w:rsidR="00DD2A81" w:rsidRPr="00146185" w:rsidRDefault="00DD2A81" w:rsidP="005200C6">
      <w:pPr>
        <w:widowControl/>
        <w:autoSpaceDE w:val="0"/>
        <w:autoSpaceDN w:val="0"/>
        <w:adjustRightInd w:val="0"/>
        <w:jc w:val="both"/>
        <w:rPr>
          <w:rFonts w:ascii="Book Antiqua" w:hAnsi="Book Antiqua" w:cs="Book Antiqua"/>
          <w:sz w:val="24"/>
          <w:szCs w:val="24"/>
        </w:rPr>
      </w:pPr>
      <w:r w:rsidRPr="00146185">
        <w:rPr>
          <w:rFonts w:ascii="Book Antiqua" w:hAnsi="Book Antiqua" w:cs="Book Antiqua"/>
          <w:b/>
          <w:bCs/>
          <w:sz w:val="24"/>
          <w:szCs w:val="24"/>
        </w:rPr>
        <w:t xml:space="preserve">Matters to be considered </w:t>
      </w:r>
    </w:p>
    <w:p w:rsidR="00DD2A81" w:rsidRPr="00146185" w:rsidRDefault="00DD2A81" w:rsidP="005200C6">
      <w:pPr>
        <w:widowControl/>
        <w:autoSpaceDE w:val="0"/>
        <w:autoSpaceDN w:val="0"/>
        <w:adjustRightInd w:val="0"/>
        <w:spacing w:after="58"/>
        <w:jc w:val="both"/>
        <w:rPr>
          <w:rFonts w:ascii="Book Antiqua" w:hAnsi="Book Antiqua" w:cs="Book Antiqua"/>
          <w:sz w:val="24"/>
          <w:szCs w:val="24"/>
        </w:rPr>
      </w:pPr>
      <w:r w:rsidRPr="00146185">
        <w:rPr>
          <w:rFonts w:ascii="Wingdings" w:hAnsi="Wingdings" w:cs="Wingdings"/>
          <w:sz w:val="24"/>
          <w:szCs w:val="24"/>
        </w:rPr>
        <w:t></w:t>
      </w:r>
      <w:r w:rsidRPr="00146185">
        <w:rPr>
          <w:rFonts w:ascii="Wingdings" w:hAnsi="Wingdings" w:cs="Wingdings"/>
          <w:sz w:val="24"/>
          <w:szCs w:val="24"/>
        </w:rPr>
        <w:t></w:t>
      </w:r>
      <w:r w:rsidRPr="00146185">
        <w:rPr>
          <w:rFonts w:ascii="Book Antiqua" w:hAnsi="Book Antiqua" w:cs="Book Antiqua"/>
          <w:sz w:val="24"/>
          <w:szCs w:val="24"/>
        </w:rPr>
        <w:t xml:space="preserve">Inventory at the end of the reporting period (31 March 2013) represents 16.67% of the total asset value and is therefore a material item in the statement of financial position. </w:t>
      </w:r>
    </w:p>
    <w:p w:rsidR="00DD2A81" w:rsidRPr="00146185" w:rsidRDefault="00DD2A81" w:rsidP="005200C6">
      <w:pPr>
        <w:widowControl/>
        <w:autoSpaceDE w:val="0"/>
        <w:autoSpaceDN w:val="0"/>
        <w:adjustRightInd w:val="0"/>
        <w:spacing w:after="58"/>
        <w:jc w:val="both"/>
        <w:rPr>
          <w:rFonts w:ascii="Book Antiqua" w:hAnsi="Book Antiqua" w:cs="Book Antiqua"/>
          <w:sz w:val="24"/>
          <w:szCs w:val="24"/>
        </w:rPr>
      </w:pPr>
      <w:r w:rsidRPr="00146185">
        <w:rPr>
          <w:rFonts w:ascii="Wingdings" w:hAnsi="Wingdings" w:cs="Wingdings"/>
          <w:sz w:val="24"/>
          <w:szCs w:val="24"/>
        </w:rPr>
        <w:t></w:t>
      </w:r>
      <w:r w:rsidRPr="00146185">
        <w:rPr>
          <w:rFonts w:ascii="Wingdings" w:hAnsi="Wingdings" w:cs="Wingdings"/>
          <w:sz w:val="24"/>
          <w:szCs w:val="24"/>
        </w:rPr>
        <w:t></w:t>
      </w:r>
      <w:r w:rsidRPr="00146185">
        <w:rPr>
          <w:rFonts w:ascii="Book Antiqua" w:hAnsi="Book Antiqua" w:cs="Book Antiqua"/>
          <w:sz w:val="24"/>
          <w:szCs w:val="24"/>
        </w:rPr>
        <w:t xml:space="preserve">The inability of the auditor to carry out a stock check may result in a limitation of scope. </w:t>
      </w:r>
    </w:p>
    <w:p w:rsidR="00DD2A81" w:rsidRPr="00146185" w:rsidRDefault="00DD2A81" w:rsidP="005200C6">
      <w:pPr>
        <w:widowControl/>
        <w:autoSpaceDE w:val="0"/>
        <w:autoSpaceDN w:val="0"/>
        <w:adjustRightInd w:val="0"/>
        <w:jc w:val="both"/>
        <w:rPr>
          <w:rFonts w:ascii="Book Antiqua" w:hAnsi="Book Antiqua" w:cs="Book Antiqua"/>
          <w:sz w:val="24"/>
          <w:szCs w:val="24"/>
        </w:rPr>
      </w:pPr>
      <w:r w:rsidRPr="00146185">
        <w:rPr>
          <w:rFonts w:ascii="Wingdings" w:hAnsi="Wingdings" w:cs="Wingdings"/>
          <w:sz w:val="24"/>
          <w:szCs w:val="24"/>
        </w:rPr>
        <w:lastRenderedPageBreak/>
        <w:t></w:t>
      </w:r>
      <w:r w:rsidRPr="00146185">
        <w:rPr>
          <w:rFonts w:ascii="Wingdings" w:hAnsi="Wingdings" w:cs="Wingdings"/>
          <w:sz w:val="24"/>
          <w:szCs w:val="24"/>
        </w:rPr>
        <w:t></w:t>
      </w:r>
      <w:r w:rsidRPr="00146185">
        <w:rPr>
          <w:rFonts w:ascii="Book Antiqua" w:hAnsi="Book Antiqua" w:cs="Book Antiqua"/>
          <w:sz w:val="24"/>
          <w:szCs w:val="24"/>
        </w:rPr>
        <w:t xml:space="preserve">It can be seen that inventory has increased by 67%, although the revenue has increased by 6.4% only. Moreover, there is a decline in the inventory turnover from 9.79 times in 2012 to 6.25 times in 2013. This situation when viewed in the light of auditor’s inability to carry out a stock check may indicate the possibility of material misstatement. </w:t>
      </w:r>
    </w:p>
    <w:p w:rsidR="00DD2A81" w:rsidRPr="00146185" w:rsidRDefault="00DD2A81" w:rsidP="005200C6">
      <w:pPr>
        <w:widowControl/>
        <w:autoSpaceDE w:val="0"/>
        <w:autoSpaceDN w:val="0"/>
        <w:adjustRightInd w:val="0"/>
        <w:jc w:val="both"/>
        <w:rPr>
          <w:rFonts w:ascii="Book Antiqua" w:hAnsi="Book Antiqua" w:cs="Book Antiqua"/>
          <w:sz w:val="24"/>
          <w:szCs w:val="24"/>
        </w:rPr>
      </w:pPr>
    </w:p>
    <w:p w:rsidR="00DD2A81" w:rsidRPr="00146185" w:rsidRDefault="00DD2A81" w:rsidP="005200C6">
      <w:pPr>
        <w:widowControl/>
        <w:autoSpaceDE w:val="0"/>
        <w:autoSpaceDN w:val="0"/>
        <w:adjustRightInd w:val="0"/>
        <w:jc w:val="both"/>
        <w:rPr>
          <w:rFonts w:ascii="Book Antiqua" w:hAnsi="Book Antiqua" w:cs="Book Antiqua"/>
          <w:sz w:val="24"/>
          <w:szCs w:val="24"/>
        </w:rPr>
      </w:pPr>
      <w:r w:rsidRPr="00146185">
        <w:rPr>
          <w:rFonts w:ascii="Book Antiqua" w:hAnsi="Book Antiqua" w:cs="Book Antiqua"/>
          <w:sz w:val="24"/>
          <w:szCs w:val="24"/>
        </w:rPr>
        <w:t xml:space="preserve">How audit evidence would be obtained </w:t>
      </w:r>
    </w:p>
    <w:p w:rsidR="00DD2A81" w:rsidRPr="00146185" w:rsidRDefault="00DD2A81" w:rsidP="005200C6">
      <w:pPr>
        <w:widowControl/>
        <w:autoSpaceDE w:val="0"/>
        <w:autoSpaceDN w:val="0"/>
        <w:adjustRightInd w:val="0"/>
        <w:spacing w:after="83"/>
        <w:jc w:val="both"/>
        <w:rPr>
          <w:rFonts w:ascii="Book Antiqua" w:hAnsi="Book Antiqua" w:cs="Book Antiqua"/>
          <w:sz w:val="24"/>
          <w:szCs w:val="24"/>
        </w:rPr>
      </w:pPr>
      <w:r w:rsidRPr="00146185">
        <w:rPr>
          <w:rFonts w:ascii="Book Antiqua" w:hAnsi="Book Antiqua" w:cs="Book Antiqua"/>
          <w:sz w:val="24"/>
          <w:szCs w:val="24"/>
        </w:rPr>
        <w:t xml:space="preserve"> </w:t>
      </w:r>
      <w:proofErr w:type="gramStart"/>
      <w:r w:rsidRPr="00146185">
        <w:rPr>
          <w:rFonts w:ascii="Book Antiqua" w:hAnsi="Book Antiqua" w:cs="Book Antiqua"/>
          <w:sz w:val="24"/>
          <w:szCs w:val="24"/>
        </w:rPr>
        <w:t>The</w:t>
      </w:r>
      <w:proofErr w:type="gramEnd"/>
      <w:r w:rsidRPr="00146185">
        <w:rPr>
          <w:rFonts w:ascii="Book Antiqua" w:hAnsi="Book Antiqua" w:cs="Book Antiqua"/>
          <w:sz w:val="24"/>
          <w:szCs w:val="24"/>
        </w:rPr>
        <w:t xml:space="preserve"> management should be asked to provide written representation regarding the value of inventory as at 31 March 2013, although it does not provide sufficient evidence regarding its condition or obsolescence. </w:t>
      </w:r>
    </w:p>
    <w:p w:rsidR="00DD2A81" w:rsidRPr="00146185" w:rsidRDefault="00DD2A81" w:rsidP="005200C6">
      <w:pPr>
        <w:widowControl/>
        <w:autoSpaceDE w:val="0"/>
        <w:autoSpaceDN w:val="0"/>
        <w:adjustRightInd w:val="0"/>
        <w:spacing w:after="83"/>
        <w:jc w:val="both"/>
        <w:rPr>
          <w:rFonts w:ascii="Book Antiqua" w:hAnsi="Book Antiqua" w:cs="Book Antiqua"/>
          <w:sz w:val="24"/>
          <w:szCs w:val="24"/>
        </w:rPr>
      </w:pPr>
      <w:r w:rsidRPr="00146185">
        <w:rPr>
          <w:rFonts w:ascii="Book Antiqua" w:hAnsi="Book Antiqua" w:cs="Book Antiqua"/>
          <w:sz w:val="24"/>
          <w:szCs w:val="24"/>
        </w:rPr>
        <w:t xml:space="preserve"> Test of control established by the management in respect of quantity, quality and access to the inventory stored at nearby factory. </w:t>
      </w:r>
    </w:p>
    <w:p w:rsidR="00DD2A81" w:rsidRPr="00146185" w:rsidRDefault="00DD2A81" w:rsidP="005200C6">
      <w:pPr>
        <w:widowControl/>
        <w:autoSpaceDE w:val="0"/>
        <w:autoSpaceDN w:val="0"/>
        <w:adjustRightInd w:val="0"/>
        <w:spacing w:after="83"/>
        <w:jc w:val="both"/>
        <w:rPr>
          <w:rFonts w:ascii="Book Antiqua" w:hAnsi="Book Antiqua" w:cs="Book Antiqua"/>
          <w:sz w:val="24"/>
          <w:szCs w:val="24"/>
        </w:rPr>
      </w:pPr>
      <w:r w:rsidRPr="00146185">
        <w:rPr>
          <w:rFonts w:ascii="Book Antiqua" w:hAnsi="Book Antiqua" w:cs="Book Antiqua"/>
          <w:sz w:val="24"/>
          <w:szCs w:val="24"/>
        </w:rPr>
        <w:t xml:space="preserve"> Confirmation from the nearby factory needs to be obtained, relating to the quantity of the stock held by them. </w:t>
      </w:r>
    </w:p>
    <w:p w:rsidR="00DD2A81" w:rsidRPr="00146185" w:rsidRDefault="00DD2A81" w:rsidP="005200C6">
      <w:pPr>
        <w:widowControl/>
        <w:autoSpaceDE w:val="0"/>
        <w:autoSpaceDN w:val="0"/>
        <w:adjustRightInd w:val="0"/>
        <w:spacing w:after="83"/>
        <w:jc w:val="both"/>
        <w:rPr>
          <w:rFonts w:ascii="Book Antiqua" w:hAnsi="Book Antiqua" w:cs="Book Antiqua"/>
          <w:sz w:val="24"/>
          <w:szCs w:val="24"/>
        </w:rPr>
      </w:pPr>
      <w:r w:rsidRPr="00146185">
        <w:rPr>
          <w:rFonts w:ascii="Book Antiqua" w:hAnsi="Book Antiqua" w:cs="Book Antiqua"/>
          <w:sz w:val="24"/>
          <w:szCs w:val="24"/>
        </w:rPr>
        <w:t xml:space="preserve"> Monthly returns / stock details submitted by neighboring factory should be </w:t>
      </w:r>
      <w:proofErr w:type="spellStart"/>
      <w:r w:rsidRPr="00146185">
        <w:rPr>
          <w:rFonts w:ascii="Book Antiqua" w:hAnsi="Book Antiqua" w:cs="Book Antiqua"/>
          <w:sz w:val="24"/>
          <w:szCs w:val="24"/>
        </w:rPr>
        <w:t>analysed</w:t>
      </w:r>
      <w:proofErr w:type="spellEnd"/>
      <w:r w:rsidRPr="00146185">
        <w:rPr>
          <w:rFonts w:ascii="Book Antiqua" w:hAnsi="Book Antiqua" w:cs="Book Antiqua"/>
          <w:sz w:val="24"/>
          <w:szCs w:val="24"/>
        </w:rPr>
        <w:t xml:space="preserve"> and significant movements in inventory should be traced to the material consumption reports and purchase invoices. </w:t>
      </w:r>
    </w:p>
    <w:p w:rsidR="00DD2A81" w:rsidRPr="00146185" w:rsidRDefault="00DD2A81" w:rsidP="005200C6">
      <w:pPr>
        <w:widowControl/>
        <w:autoSpaceDE w:val="0"/>
        <w:autoSpaceDN w:val="0"/>
        <w:adjustRightInd w:val="0"/>
        <w:spacing w:after="83"/>
        <w:jc w:val="both"/>
        <w:rPr>
          <w:rFonts w:ascii="Book Antiqua" w:hAnsi="Book Antiqua" w:cs="Book Antiqua"/>
          <w:sz w:val="24"/>
          <w:szCs w:val="24"/>
        </w:rPr>
      </w:pPr>
      <w:r w:rsidRPr="00146185">
        <w:rPr>
          <w:rFonts w:ascii="Book Antiqua" w:hAnsi="Book Antiqua" w:cs="Book Antiqua"/>
          <w:sz w:val="24"/>
          <w:szCs w:val="24"/>
        </w:rPr>
        <w:t xml:space="preserve"> </w:t>
      </w:r>
      <w:proofErr w:type="gramStart"/>
      <w:r w:rsidRPr="00146185">
        <w:rPr>
          <w:rFonts w:ascii="Book Antiqua" w:hAnsi="Book Antiqua" w:cs="Book Antiqua"/>
          <w:sz w:val="24"/>
          <w:szCs w:val="24"/>
        </w:rPr>
        <w:t>The</w:t>
      </w:r>
      <w:proofErr w:type="gramEnd"/>
      <w:r w:rsidRPr="00146185">
        <w:rPr>
          <w:rFonts w:ascii="Book Antiqua" w:hAnsi="Book Antiqua" w:cs="Book Antiqua"/>
          <w:sz w:val="24"/>
          <w:szCs w:val="24"/>
        </w:rPr>
        <w:t xml:space="preserve"> auditor may refer to the inventory aging analysis to determine the possibility of obsolescence of stock. </w:t>
      </w:r>
    </w:p>
    <w:p w:rsidR="00DD2A81" w:rsidRPr="00146185" w:rsidRDefault="00DD2A81" w:rsidP="005200C6">
      <w:pPr>
        <w:widowControl/>
        <w:autoSpaceDE w:val="0"/>
        <w:autoSpaceDN w:val="0"/>
        <w:adjustRightInd w:val="0"/>
        <w:jc w:val="both"/>
        <w:rPr>
          <w:rFonts w:ascii="Book Antiqua" w:hAnsi="Book Antiqua" w:cs="Book Antiqua"/>
          <w:sz w:val="24"/>
          <w:szCs w:val="24"/>
        </w:rPr>
      </w:pPr>
      <w:r w:rsidRPr="00146185">
        <w:rPr>
          <w:rFonts w:ascii="Book Antiqua" w:hAnsi="Book Antiqua" w:cs="Book Antiqua"/>
          <w:sz w:val="24"/>
          <w:szCs w:val="24"/>
        </w:rPr>
        <w:t xml:space="preserve"> Subsequent transfers of chemicals from the neighboring factory to DPL’s premises should be reviewed. </w:t>
      </w:r>
    </w:p>
    <w:p w:rsidR="00A9446E" w:rsidRPr="00146185" w:rsidRDefault="00A9446E" w:rsidP="005200C6">
      <w:pPr>
        <w:widowControl/>
        <w:autoSpaceDE w:val="0"/>
        <w:autoSpaceDN w:val="0"/>
        <w:adjustRightInd w:val="0"/>
        <w:jc w:val="both"/>
        <w:rPr>
          <w:rFonts w:ascii="Book Antiqua" w:hAnsi="Book Antiqua" w:cs="Helvetica"/>
          <w:b/>
          <w:color w:val="000000"/>
          <w:sz w:val="24"/>
          <w:szCs w:val="24"/>
        </w:rPr>
      </w:pPr>
    </w:p>
    <w:p w:rsidR="00655DBA" w:rsidRPr="00146185" w:rsidRDefault="00655DBA" w:rsidP="005200C6">
      <w:pPr>
        <w:widowControl/>
        <w:autoSpaceDE w:val="0"/>
        <w:autoSpaceDN w:val="0"/>
        <w:adjustRightInd w:val="0"/>
        <w:jc w:val="both"/>
        <w:rPr>
          <w:rFonts w:ascii="Book Antiqua" w:hAnsi="Book Antiqua" w:cs="Helvetica"/>
          <w:b/>
          <w:color w:val="000000"/>
          <w:sz w:val="24"/>
          <w:szCs w:val="24"/>
        </w:rPr>
      </w:pPr>
    </w:p>
    <w:p w:rsidR="00655DBA" w:rsidRPr="00146185" w:rsidRDefault="00655DBA" w:rsidP="00655DBA">
      <w:pPr>
        <w:widowControl/>
        <w:autoSpaceDE w:val="0"/>
        <w:autoSpaceDN w:val="0"/>
        <w:adjustRightInd w:val="0"/>
        <w:rPr>
          <w:rFonts w:ascii="Book Antiqua" w:hAnsi="Book Antiqua" w:cs="Book Antiqua"/>
          <w:b/>
          <w:bCs/>
          <w:color w:val="000000"/>
          <w:sz w:val="24"/>
          <w:szCs w:val="24"/>
        </w:rPr>
      </w:pPr>
      <w:r w:rsidRPr="00146185">
        <w:rPr>
          <w:rFonts w:ascii="Book Antiqua" w:hAnsi="Book Antiqua" w:cs="Book Antiqua"/>
          <w:b/>
          <w:bCs/>
          <w:color w:val="000000"/>
          <w:sz w:val="24"/>
          <w:szCs w:val="24"/>
        </w:rPr>
        <w:t xml:space="preserve">Question 5:- </w:t>
      </w:r>
    </w:p>
    <w:p w:rsidR="00655DBA" w:rsidRPr="00146185" w:rsidRDefault="00655DBA" w:rsidP="00655DBA">
      <w:pPr>
        <w:widowControl/>
        <w:autoSpaceDE w:val="0"/>
        <w:autoSpaceDN w:val="0"/>
        <w:adjustRightInd w:val="0"/>
        <w:rPr>
          <w:rFonts w:ascii="Book Antiqua" w:hAnsi="Book Antiqua" w:cs="Book Antiqua"/>
          <w:b/>
          <w:bCs/>
          <w:color w:val="000000"/>
          <w:sz w:val="24"/>
          <w:szCs w:val="24"/>
        </w:rPr>
      </w:pPr>
    </w:p>
    <w:p w:rsidR="00655DBA" w:rsidRPr="00146185" w:rsidRDefault="00655DBA" w:rsidP="002A7958">
      <w:pPr>
        <w:widowControl/>
        <w:autoSpaceDE w:val="0"/>
        <w:autoSpaceDN w:val="0"/>
        <w:adjustRightInd w:val="0"/>
        <w:jc w:val="both"/>
        <w:rPr>
          <w:rFonts w:ascii="Book Antiqua" w:hAnsi="Book Antiqua" w:cs="Book Antiqua"/>
          <w:sz w:val="24"/>
          <w:szCs w:val="24"/>
        </w:rPr>
      </w:pPr>
      <w:r w:rsidRPr="00146185">
        <w:rPr>
          <w:rFonts w:ascii="Book Antiqua" w:hAnsi="Book Antiqua" w:cs="Book Antiqua"/>
          <w:sz w:val="24"/>
          <w:szCs w:val="24"/>
        </w:rPr>
        <w:t>You are the audit manager of R</w:t>
      </w:r>
      <w:r w:rsidR="003E623B">
        <w:rPr>
          <w:rFonts w:ascii="Book Antiqua" w:hAnsi="Book Antiqua" w:cs="Book Antiqua"/>
          <w:sz w:val="24"/>
          <w:szCs w:val="24"/>
        </w:rPr>
        <w:t>oyal</w:t>
      </w:r>
      <w:r w:rsidRPr="00146185">
        <w:rPr>
          <w:rFonts w:ascii="Book Antiqua" w:hAnsi="Book Antiqua" w:cs="Book Antiqua"/>
          <w:sz w:val="24"/>
          <w:szCs w:val="24"/>
        </w:rPr>
        <w:t xml:space="preserve"> Pharmaceuticals Limited (RPL) for the year ended 30 September 2013. The draft financial statements disclose a profit before tax of </w:t>
      </w:r>
      <w:proofErr w:type="spellStart"/>
      <w:r w:rsidRPr="00146185">
        <w:rPr>
          <w:rFonts w:ascii="Book Antiqua" w:hAnsi="Book Antiqua" w:cs="Book Antiqua"/>
          <w:sz w:val="24"/>
          <w:szCs w:val="24"/>
        </w:rPr>
        <w:t>Rs</w:t>
      </w:r>
      <w:proofErr w:type="spellEnd"/>
      <w:r w:rsidRPr="00146185">
        <w:rPr>
          <w:rFonts w:ascii="Book Antiqua" w:hAnsi="Book Antiqua" w:cs="Book Antiqua"/>
          <w:sz w:val="24"/>
          <w:szCs w:val="24"/>
        </w:rPr>
        <w:t xml:space="preserve">. 200 million (2012: </w:t>
      </w:r>
      <w:proofErr w:type="spellStart"/>
      <w:r w:rsidRPr="00146185">
        <w:rPr>
          <w:rFonts w:ascii="Book Antiqua" w:hAnsi="Book Antiqua" w:cs="Book Antiqua"/>
          <w:sz w:val="24"/>
          <w:szCs w:val="24"/>
        </w:rPr>
        <w:t>Rs</w:t>
      </w:r>
      <w:proofErr w:type="spellEnd"/>
      <w:r w:rsidRPr="00146185">
        <w:rPr>
          <w:rFonts w:ascii="Book Antiqua" w:hAnsi="Book Antiqua" w:cs="Book Antiqua"/>
          <w:sz w:val="24"/>
          <w:szCs w:val="24"/>
        </w:rPr>
        <w:t xml:space="preserve">. 150 million) and total assets of </w:t>
      </w:r>
      <w:proofErr w:type="spellStart"/>
      <w:r w:rsidRPr="00146185">
        <w:rPr>
          <w:rFonts w:ascii="Book Antiqua" w:hAnsi="Book Antiqua" w:cs="Book Antiqua"/>
          <w:sz w:val="24"/>
          <w:szCs w:val="24"/>
        </w:rPr>
        <w:t>Rs</w:t>
      </w:r>
      <w:proofErr w:type="spellEnd"/>
      <w:r w:rsidRPr="00146185">
        <w:rPr>
          <w:rFonts w:ascii="Book Antiqua" w:hAnsi="Book Antiqua" w:cs="Book Antiqua"/>
          <w:sz w:val="24"/>
          <w:szCs w:val="24"/>
        </w:rPr>
        <w:t xml:space="preserve">. 5 billion (2012: </w:t>
      </w:r>
      <w:proofErr w:type="spellStart"/>
      <w:r w:rsidRPr="00146185">
        <w:rPr>
          <w:rFonts w:ascii="Book Antiqua" w:hAnsi="Book Antiqua" w:cs="Book Antiqua"/>
          <w:sz w:val="24"/>
          <w:szCs w:val="24"/>
        </w:rPr>
        <w:t>Rs</w:t>
      </w:r>
      <w:proofErr w:type="spellEnd"/>
      <w:r w:rsidRPr="00146185">
        <w:rPr>
          <w:rFonts w:ascii="Book Antiqua" w:hAnsi="Book Antiqua" w:cs="Book Antiqua"/>
          <w:sz w:val="24"/>
          <w:szCs w:val="24"/>
        </w:rPr>
        <w:t xml:space="preserve">. 4.8 billion). </w:t>
      </w:r>
    </w:p>
    <w:p w:rsidR="00655DBA" w:rsidRDefault="00655DBA" w:rsidP="002A7958">
      <w:pPr>
        <w:widowControl/>
        <w:autoSpaceDE w:val="0"/>
        <w:autoSpaceDN w:val="0"/>
        <w:adjustRightInd w:val="0"/>
        <w:jc w:val="both"/>
        <w:rPr>
          <w:rFonts w:ascii="Book Antiqua" w:hAnsi="Book Antiqua" w:cs="Book Antiqua"/>
          <w:sz w:val="24"/>
          <w:szCs w:val="24"/>
        </w:rPr>
      </w:pPr>
      <w:r w:rsidRPr="00146185">
        <w:rPr>
          <w:rFonts w:ascii="Book Antiqua" w:hAnsi="Book Antiqua" w:cs="Book Antiqua"/>
          <w:sz w:val="24"/>
          <w:szCs w:val="24"/>
        </w:rPr>
        <w:t xml:space="preserve">The following matters arose during the course of audit and are under your consideration: </w:t>
      </w:r>
    </w:p>
    <w:p w:rsidR="001240E5" w:rsidRPr="00146185" w:rsidRDefault="001240E5" w:rsidP="002A7958">
      <w:pPr>
        <w:widowControl/>
        <w:autoSpaceDE w:val="0"/>
        <w:autoSpaceDN w:val="0"/>
        <w:adjustRightInd w:val="0"/>
        <w:jc w:val="both"/>
        <w:rPr>
          <w:rFonts w:ascii="Book Antiqua" w:hAnsi="Book Antiqua" w:cs="Book Antiqua"/>
          <w:sz w:val="24"/>
          <w:szCs w:val="24"/>
        </w:rPr>
      </w:pPr>
    </w:p>
    <w:p w:rsidR="00655DBA" w:rsidRDefault="00655DBA" w:rsidP="002A7958">
      <w:pPr>
        <w:widowControl/>
        <w:autoSpaceDE w:val="0"/>
        <w:autoSpaceDN w:val="0"/>
        <w:adjustRightInd w:val="0"/>
        <w:spacing w:after="71"/>
        <w:jc w:val="both"/>
        <w:rPr>
          <w:rFonts w:ascii="Book Antiqua" w:hAnsi="Book Antiqua" w:cs="Book Antiqua"/>
          <w:sz w:val="24"/>
          <w:szCs w:val="24"/>
        </w:rPr>
      </w:pPr>
      <w:r w:rsidRPr="00146185">
        <w:rPr>
          <w:rFonts w:ascii="Book Antiqua" w:hAnsi="Book Antiqua" w:cs="Book Antiqua"/>
          <w:sz w:val="24"/>
          <w:szCs w:val="24"/>
        </w:rPr>
        <w:t xml:space="preserve">a) RPL has been awarded a 20 year patent right for a new drug with a brand name of </w:t>
      </w:r>
      <w:proofErr w:type="spellStart"/>
      <w:r w:rsidR="00E41209">
        <w:rPr>
          <w:rFonts w:ascii="Book Antiqua" w:hAnsi="Book Antiqua" w:cs="Book Antiqua"/>
          <w:sz w:val="24"/>
          <w:szCs w:val="24"/>
        </w:rPr>
        <w:t>Denyal</w:t>
      </w:r>
      <w:proofErr w:type="spellEnd"/>
      <w:r w:rsidRPr="00146185">
        <w:rPr>
          <w:rFonts w:ascii="Book Antiqua" w:hAnsi="Book Antiqua" w:cs="Book Antiqua"/>
          <w:sz w:val="24"/>
          <w:szCs w:val="24"/>
        </w:rPr>
        <w:t xml:space="preserve">. The drug has been developed at a cost of </w:t>
      </w:r>
      <w:proofErr w:type="spellStart"/>
      <w:r w:rsidRPr="00146185">
        <w:rPr>
          <w:rFonts w:ascii="Book Antiqua" w:hAnsi="Book Antiqua" w:cs="Book Antiqua"/>
          <w:sz w:val="24"/>
          <w:szCs w:val="24"/>
        </w:rPr>
        <w:t>Rs</w:t>
      </w:r>
      <w:proofErr w:type="spellEnd"/>
      <w:r w:rsidRPr="00146185">
        <w:rPr>
          <w:rFonts w:ascii="Book Antiqua" w:hAnsi="Book Antiqua" w:cs="Book Antiqua"/>
          <w:sz w:val="24"/>
          <w:szCs w:val="24"/>
        </w:rPr>
        <w:t xml:space="preserve">. 400 million. </w:t>
      </w:r>
    </w:p>
    <w:p w:rsidR="00E41209" w:rsidRPr="00146185" w:rsidRDefault="00E41209" w:rsidP="002A7958">
      <w:pPr>
        <w:widowControl/>
        <w:autoSpaceDE w:val="0"/>
        <w:autoSpaceDN w:val="0"/>
        <w:adjustRightInd w:val="0"/>
        <w:spacing w:after="71"/>
        <w:jc w:val="both"/>
        <w:rPr>
          <w:rFonts w:ascii="Book Antiqua" w:hAnsi="Book Antiqua" w:cs="Book Antiqua"/>
          <w:sz w:val="24"/>
          <w:szCs w:val="24"/>
        </w:rPr>
      </w:pPr>
    </w:p>
    <w:p w:rsidR="00CE6323" w:rsidRDefault="00655DBA" w:rsidP="007E0A77">
      <w:pPr>
        <w:widowControl/>
        <w:autoSpaceDE w:val="0"/>
        <w:autoSpaceDN w:val="0"/>
        <w:adjustRightInd w:val="0"/>
        <w:jc w:val="both"/>
        <w:rPr>
          <w:rFonts w:ascii="Book Antiqua" w:hAnsi="Book Antiqua" w:cs="Book Antiqua"/>
          <w:sz w:val="24"/>
          <w:szCs w:val="24"/>
        </w:rPr>
      </w:pPr>
      <w:r w:rsidRPr="00146185">
        <w:rPr>
          <w:rFonts w:ascii="Book Antiqua" w:hAnsi="Book Antiqua" w:cs="Book Antiqua"/>
          <w:sz w:val="24"/>
          <w:szCs w:val="24"/>
        </w:rPr>
        <w:t xml:space="preserve">b) As part of the Dengue Control </w:t>
      </w:r>
      <w:proofErr w:type="spellStart"/>
      <w:r w:rsidRPr="00146185">
        <w:rPr>
          <w:rFonts w:ascii="Book Antiqua" w:hAnsi="Book Antiqua" w:cs="Book Antiqua"/>
          <w:sz w:val="24"/>
          <w:szCs w:val="24"/>
        </w:rPr>
        <w:t>Programme</w:t>
      </w:r>
      <w:proofErr w:type="spellEnd"/>
      <w:r w:rsidRPr="00146185">
        <w:rPr>
          <w:rFonts w:ascii="Book Antiqua" w:hAnsi="Book Antiqua" w:cs="Book Antiqua"/>
          <w:sz w:val="24"/>
          <w:szCs w:val="24"/>
        </w:rPr>
        <w:t xml:space="preserve">, the Government had provided a conditional grant of </w:t>
      </w:r>
      <w:proofErr w:type="spellStart"/>
      <w:r w:rsidRPr="00146185">
        <w:rPr>
          <w:rFonts w:ascii="Book Antiqua" w:hAnsi="Book Antiqua" w:cs="Book Antiqua"/>
          <w:sz w:val="24"/>
          <w:szCs w:val="24"/>
        </w:rPr>
        <w:t>Rs</w:t>
      </w:r>
      <w:proofErr w:type="spellEnd"/>
      <w:r w:rsidRPr="00146185">
        <w:rPr>
          <w:rFonts w:ascii="Book Antiqua" w:hAnsi="Book Antiqua" w:cs="Book Antiqua"/>
          <w:sz w:val="24"/>
          <w:szCs w:val="24"/>
        </w:rPr>
        <w:t xml:space="preserve">. 150 million to RPL for development of </w:t>
      </w:r>
      <w:proofErr w:type="spellStart"/>
      <w:r w:rsidRPr="00146185">
        <w:rPr>
          <w:rFonts w:ascii="Book Antiqua" w:hAnsi="Book Antiqua" w:cs="Book Antiqua"/>
          <w:sz w:val="24"/>
          <w:szCs w:val="24"/>
        </w:rPr>
        <w:t>Den</w:t>
      </w:r>
      <w:r w:rsidR="00E41209">
        <w:rPr>
          <w:rFonts w:ascii="Book Antiqua" w:hAnsi="Book Antiqua" w:cs="Book Antiqua"/>
          <w:sz w:val="24"/>
          <w:szCs w:val="24"/>
        </w:rPr>
        <w:t>yal</w:t>
      </w:r>
      <w:proofErr w:type="spellEnd"/>
      <w:r w:rsidRPr="00146185">
        <w:rPr>
          <w:rFonts w:ascii="Book Antiqua" w:hAnsi="Book Antiqua" w:cs="Book Antiqua"/>
          <w:sz w:val="24"/>
          <w:szCs w:val="24"/>
        </w:rPr>
        <w:t xml:space="preserve">. Under the terms of the grant, RPL was required to sell 40% of the total production to the Government Hospitals subject to a minimum of 1,000,000 vaccines per annum, for the next five years. </w:t>
      </w:r>
    </w:p>
    <w:p w:rsidR="001240E5" w:rsidRPr="00146185" w:rsidRDefault="001240E5" w:rsidP="007E0A77">
      <w:pPr>
        <w:widowControl/>
        <w:autoSpaceDE w:val="0"/>
        <w:autoSpaceDN w:val="0"/>
        <w:adjustRightInd w:val="0"/>
        <w:jc w:val="both"/>
        <w:rPr>
          <w:rFonts w:ascii="Book Antiqua" w:hAnsi="Book Antiqua" w:cs="Book Antiqua"/>
          <w:b/>
          <w:sz w:val="24"/>
          <w:szCs w:val="24"/>
        </w:rPr>
      </w:pPr>
    </w:p>
    <w:p w:rsidR="00CE6323" w:rsidRPr="00146185" w:rsidRDefault="007E0A77" w:rsidP="00CE6323">
      <w:pPr>
        <w:widowControl/>
        <w:autoSpaceDE w:val="0"/>
        <w:autoSpaceDN w:val="0"/>
        <w:adjustRightInd w:val="0"/>
        <w:ind w:left="6480" w:firstLine="720"/>
        <w:rPr>
          <w:rFonts w:ascii="Book Antiqua" w:hAnsi="Book Antiqua" w:cs="Book Antiqua"/>
          <w:b/>
          <w:sz w:val="24"/>
          <w:szCs w:val="24"/>
        </w:rPr>
      </w:pPr>
      <w:r>
        <w:rPr>
          <w:rFonts w:ascii="Book Antiqua" w:hAnsi="Book Antiqua" w:cs="Book Antiqua"/>
          <w:b/>
          <w:sz w:val="24"/>
          <w:szCs w:val="24"/>
        </w:rPr>
        <w:t xml:space="preserve">    </w:t>
      </w:r>
      <w:r w:rsidR="00CE6323" w:rsidRPr="00146185">
        <w:rPr>
          <w:rFonts w:ascii="Book Antiqua" w:hAnsi="Book Antiqua" w:cs="Book Antiqua"/>
          <w:b/>
          <w:sz w:val="24"/>
          <w:szCs w:val="24"/>
        </w:rPr>
        <w:t>(Marks = 10 + 10)</w:t>
      </w:r>
    </w:p>
    <w:p w:rsidR="00655DBA" w:rsidRPr="00146185" w:rsidRDefault="00655DBA" w:rsidP="00655DBA">
      <w:pPr>
        <w:widowControl/>
        <w:autoSpaceDE w:val="0"/>
        <w:autoSpaceDN w:val="0"/>
        <w:adjustRightInd w:val="0"/>
        <w:rPr>
          <w:rFonts w:ascii="Book Antiqua" w:hAnsi="Book Antiqua" w:cs="Book Antiqua"/>
          <w:sz w:val="24"/>
          <w:szCs w:val="24"/>
        </w:rPr>
      </w:pPr>
    </w:p>
    <w:p w:rsidR="00655DBA" w:rsidRPr="00146185" w:rsidRDefault="00655DBA" w:rsidP="00655DBA">
      <w:pPr>
        <w:widowControl/>
        <w:autoSpaceDE w:val="0"/>
        <w:autoSpaceDN w:val="0"/>
        <w:adjustRightInd w:val="0"/>
        <w:rPr>
          <w:rFonts w:ascii="Book Antiqua" w:hAnsi="Book Antiqua" w:cs="Book Antiqua"/>
          <w:sz w:val="24"/>
          <w:szCs w:val="24"/>
        </w:rPr>
      </w:pPr>
      <w:r w:rsidRPr="00146185">
        <w:rPr>
          <w:rFonts w:ascii="Book Antiqua" w:hAnsi="Book Antiqua" w:cs="Book Antiqua"/>
          <w:b/>
          <w:bCs/>
          <w:sz w:val="24"/>
          <w:szCs w:val="24"/>
        </w:rPr>
        <w:lastRenderedPageBreak/>
        <w:t xml:space="preserve">Answer:- </w:t>
      </w:r>
    </w:p>
    <w:p w:rsidR="00655DBA" w:rsidRPr="00146185" w:rsidRDefault="00655DBA" w:rsidP="00655DBA">
      <w:pPr>
        <w:widowControl/>
        <w:autoSpaceDE w:val="0"/>
        <w:autoSpaceDN w:val="0"/>
        <w:adjustRightInd w:val="0"/>
        <w:spacing w:after="57"/>
        <w:rPr>
          <w:rFonts w:ascii="Book Antiqua" w:hAnsi="Book Antiqua" w:cs="Book Antiqua"/>
          <w:sz w:val="24"/>
          <w:szCs w:val="24"/>
        </w:rPr>
      </w:pPr>
      <w:r w:rsidRPr="00146185">
        <w:rPr>
          <w:rFonts w:ascii="Book Antiqua" w:hAnsi="Book Antiqua" w:cs="Book Antiqua"/>
          <w:b/>
          <w:bCs/>
          <w:sz w:val="24"/>
          <w:szCs w:val="24"/>
        </w:rPr>
        <w:t xml:space="preserve">a) Matters to consider: </w:t>
      </w:r>
    </w:p>
    <w:p w:rsidR="00655DBA" w:rsidRPr="00146185" w:rsidRDefault="00655DBA" w:rsidP="00655DBA">
      <w:pPr>
        <w:widowControl/>
        <w:autoSpaceDE w:val="0"/>
        <w:autoSpaceDN w:val="0"/>
        <w:adjustRightInd w:val="0"/>
        <w:spacing w:after="57"/>
        <w:rPr>
          <w:rFonts w:ascii="Book Antiqua" w:hAnsi="Book Antiqua" w:cs="Book Antiqua"/>
          <w:sz w:val="24"/>
          <w:szCs w:val="24"/>
        </w:rPr>
      </w:pPr>
      <w:r w:rsidRPr="00146185">
        <w:rPr>
          <w:rFonts w:ascii="Wingdings" w:hAnsi="Wingdings" w:cs="Wingdings"/>
          <w:sz w:val="24"/>
          <w:szCs w:val="24"/>
        </w:rPr>
        <w:t></w:t>
      </w:r>
      <w:r w:rsidRPr="00146185">
        <w:rPr>
          <w:rFonts w:ascii="Wingdings" w:hAnsi="Wingdings" w:cs="Wingdings"/>
          <w:sz w:val="24"/>
          <w:szCs w:val="24"/>
        </w:rPr>
        <w:t></w:t>
      </w:r>
      <w:r w:rsidRPr="00146185">
        <w:rPr>
          <w:rFonts w:ascii="Book Antiqua" w:hAnsi="Book Antiqua" w:cs="Book Antiqua"/>
          <w:sz w:val="24"/>
          <w:szCs w:val="24"/>
        </w:rPr>
        <w:t xml:space="preserve">Development cost is approximately 8% of total assets and 200% of profit before tax and is therefore material. </w:t>
      </w:r>
    </w:p>
    <w:p w:rsidR="00655DBA" w:rsidRPr="00146185" w:rsidRDefault="00655DBA" w:rsidP="00655DBA">
      <w:pPr>
        <w:widowControl/>
        <w:autoSpaceDE w:val="0"/>
        <w:autoSpaceDN w:val="0"/>
        <w:adjustRightInd w:val="0"/>
        <w:spacing w:after="57"/>
        <w:rPr>
          <w:rFonts w:ascii="Book Antiqua" w:hAnsi="Book Antiqua" w:cs="Book Antiqua"/>
          <w:sz w:val="24"/>
          <w:szCs w:val="24"/>
        </w:rPr>
      </w:pPr>
      <w:r w:rsidRPr="00146185">
        <w:rPr>
          <w:rFonts w:ascii="Wingdings" w:hAnsi="Wingdings" w:cs="Wingdings"/>
          <w:sz w:val="24"/>
          <w:szCs w:val="24"/>
        </w:rPr>
        <w:t></w:t>
      </w:r>
      <w:r w:rsidRPr="00146185">
        <w:rPr>
          <w:rFonts w:ascii="Wingdings" w:hAnsi="Wingdings" w:cs="Wingdings"/>
          <w:sz w:val="24"/>
          <w:szCs w:val="24"/>
        </w:rPr>
        <w:t></w:t>
      </w:r>
      <w:r w:rsidRPr="00146185">
        <w:rPr>
          <w:rFonts w:ascii="Book Antiqua" w:hAnsi="Book Antiqua" w:cs="Book Antiqua"/>
          <w:sz w:val="24"/>
          <w:szCs w:val="24"/>
        </w:rPr>
        <w:t xml:space="preserve">Whether the development costs incurred on </w:t>
      </w:r>
      <w:proofErr w:type="spellStart"/>
      <w:r w:rsidRPr="00146185">
        <w:rPr>
          <w:rFonts w:ascii="Book Antiqua" w:hAnsi="Book Antiqua" w:cs="Book Antiqua"/>
          <w:sz w:val="24"/>
          <w:szCs w:val="24"/>
        </w:rPr>
        <w:t>Den</w:t>
      </w:r>
      <w:r w:rsidR="00D81E40">
        <w:rPr>
          <w:rFonts w:ascii="Book Antiqua" w:hAnsi="Book Antiqua" w:cs="Book Antiqua"/>
          <w:sz w:val="24"/>
          <w:szCs w:val="24"/>
        </w:rPr>
        <w:t>yal</w:t>
      </w:r>
      <w:proofErr w:type="spellEnd"/>
      <w:r w:rsidRPr="00146185">
        <w:rPr>
          <w:rFonts w:ascii="Book Antiqua" w:hAnsi="Book Antiqua" w:cs="Book Antiqua"/>
          <w:sz w:val="24"/>
          <w:szCs w:val="24"/>
        </w:rPr>
        <w:t xml:space="preserve"> meet the capitalization criteria as specified in IAS 38. </w:t>
      </w:r>
    </w:p>
    <w:p w:rsidR="00655DBA" w:rsidRPr="00146185" w:rsidRDefault="00655DBA" w:rsidP="00655DBA">
      <w:pPr>
        <w:widowControl/>
        <w:autoSpaceDE w:val="0"/>
        <w:autoSpaceDN w:val="0"/>
        <w:adjustRightInd w:val="0"/>
        <w:rPr>
          <w:rFonts w:ascii="Book Antiqua" w:hAnsi="Book Antiqua" w:cs="Book Antiqua"/>
          <w:sz w:val="24"/>
          <w:szCs w:val="24"/>
        </w:rPr>
      </w:pPr>
      <w:proofErr w:type="gramStart"/>
      <w:r w:rsidRPr="00146185">
        <w:rPr>
          <w:rFonts w:ascii="Wingdings" w:hAnsi="Wingdings" w:cs="Wingdings"/>
          <w:sz w:val="24"/>
          <w:szCs w:val="24"/>
        </w:rPr>
        <w:t></w:t>
      </w:r>
      <w:r w:rsidRPr="00146185">
        <w:rPr>
          <w:rFonts w:ascii="Wingdings" w:hAnsi="Wingdings" w:cs="Wingdings"/>
          <w:sz w:val="24"/>
          <w:szCs w:val="24"/>
        </w:rPr>
        <w:t></w:t>
      </w:r>
      <w:r w:rsidRPr="00146185">
        <w:rPr>
          <w:rFonts w:ascii="Book Antiqua" w:hAnsi="Book Antiqua" w:cs="Book Antiqua"/>
          <w:sz w:val="24"/>
          <w:szCs w:val="24"/>
        </w:rPr>
        <w:t>Carrying value of the patent and possibility of impairment thereof.</w:t>
      </w:r>
      <w:proofErr w:type="gramEnd"/>
      <w:r w:rsidRPr="00146185">
        <w:rPr>
          <w:rFonts w:ascii="Book Antiqua" w:hAnsi="Book Antiqua" w:cs="Book Antiqua"/>
          <w:sz w:val="24"/>
          <w:szCs w:val="24"/>
        </w:rPr>
        <w:t xml:space="preserve"> </w:t>
      </w:r>
    </w:p>
    <w:p w:rsidR="00655DBA" w:rsidRPr="00146185" w:rsidRDefault="00655DBA" w:rsidP="00655DBA">
      <w:pPr>
        <w:widowControl/>
        <w:autoSpaceDE w:val="0"/>
        <w:autoSpaceDN w:val="0"/>
        <w:adjustRightInd w:val="0"/>
        <w:rPr>
          <w:rFonts w:ascii="Book Antiqua" w:hAnsi="Book Antiqua" w:cs="Book Antiqua"/>
          <w:sz w:val="24"/>
          <w:szCs w:val="24"/>
        </w:rPr>
      </w:pPr>
    </w:p>
    <w:p w:rsidR="00655DBA" w:rsidRPr="00146185" w:rsidRDefault="00655DBA" w:rsidP="00655DBA">
      <w:pPr>
        <w:widowControl/>
        <w:autoSpaceDE w:val="0"/>
        <w:autoSpaceDN w:val="0"/>
        <w:adjustRightInd w:val="0"/>
        <w:rPr>
          <w:rFonts w:ascii="Book Antiqua" w:hAnsi="Book Antiqua" w:cs="Book Antiqua"/>
          <w:sz w:val="24"/>
          <w:szCs w:val="24"/>
        </w:rPr>
      </w:pPr>
      <w:r w:rsidRPr="00146185">
        <w:rPr>
          <w:rFonts w:ascii="Book Antiqua" w:hAnsi="Book Antiqua" w:cs="Book Antiqua"/>
          <w:b/>
          <w:bCs/>
          <w:sz w:val="24"/>
          <w:szCs w:val="24"/>
        </w:rPr>
        <w:t xml:space="preserve">Audit Evidence: </w:t>
      </w:r>
    </w:p>
    <w:p w:rsidR="00655DBA" w:rsidRPr="00146185" w:rsidRDefault="00655DBA" w:rsidP="00655DBA">
      <w:pPr>
        <w:widowControl/>
        <w:autoSpaceDE w:val="0"/>
        <w:autoSpaceDN w:val="0"/>
        <w:adjustRightInd w:val="0"/>
        <w:spacing w:after="60"/>
        <w:rPr>
          <w:rFonts w:ascii="Book Antiqua" w:hAnsi="Book Antiqua" w:cs="Book Antiqua"/>
          <w:sz w:val="24"/>
          <w:szCs w:val="24"/>
        </w:rPr>
      </w:pPr>
      <w:r w:rsidRPr="00146185">
        <w:rPr>
          <w:rFonts w:ascii="Wingdings" w:hAnsi="Wingdings" w:cs="Wingdings"/>
          <w:sz w:val="24"/>
          <w:szCs w:val="24"/>
        </w:rPr>
        <w:t></w:t>
      </w:r>
      <w:r w:rsidRPr="00146185">
        <w:rPr>
          <w:rFonts w:ascii="Wingdings" w:hAnsi="Wingdings" w:cs="Wingdings"/>
          <w:sz w:val="24"/>
          <w:szCs w:val="24"/>
        </w:rPr>
        <w:t></w:t>
      </w:r>
      <w:r w:rsidRPr="00146185">
        <w:rPr>
          <w:rFonts w:ascii="Book Antiqua" w:hAnsi="Book Antiqua" w:cs="Book Antiqua"/>
          <w:sz w:val="24"/>
          <w:szCs w:val="24"/>
        </w:rPr>
        <w:t xml:space="preserve">Details of development costs to ensure that all the costs meet the criteria specified in IAS 38 for capitalization as intangible asset. </w:t>
      </w:r>
    </w:p>
    <w:p w:rsidR="00655DBA" w:rsidRPr="00146185" w:rsidRDefault="00655DBA" w:rsidP="00655DBA">
      <w:pPr>
        <w:widowControl/>
        <w:autoSpaceDE w:val="0"/>
        <w:autoSpaceDN w:val="0"/>
        <w:adjustRightInd w:val="0"/>
        <w:spacing w:after="60"/>
        <w:rPr>
          <w:rFonts w:ascii="Book Antiqua" w:hAnsi="Book Antiqua" w:cs="Book Antiqua"/>
          <w:sz w:val="24"/>
          <w:szCs w:val="24"/>
        </w:rPr>
      </w:pPr>
      <w:r w:rsidRPr="00146185">
        <w:rPr>
          <w:rFonts w:ascii="Wingdings" w:hAnsi="Wingdings" w:cs="Wingdings"/>
          <w:sz w:val="24"/>
          <w:szCs w:val="24"/>
        </w:rPr>
        <w:t></w:t>
      </w:r>
      <w:r w:rsidRPr="00146185">
        <w:rPr>
          <w:rFonts w:ascii="Wingdings" w:hAnsi="Wingdings" w:cs="Wingdings"/>
          <w:sz w:val="24"/>
          <w:szCs w:val="24"/>
        </w:rPr>
        <w:t></w:t>
      </w:r>
      <w:r w:rsidRPr="00146185">
        <w:rPr>
          <w:rFonts w:ascii="Book Antiqua" w:hAnsi="Book Antiqua" w:cs="Book Antiqua"/>
          <w:sz w:val="24"/>
          <w:szCs w:val="24"/>
        </w:rPr>
        <w:t>Assessment and conclusion whether all the costs are re</w:t>
      </w:r>
      <w:r w:rsidR="00D81E40">
        <w:rPr>
          <w:rFonts w:ascii="Book Antiqua" w:hAnsi="Book Antiqua" w:cs="Book Antiqua"/>
          <w:sz w:val="24"/>
          <w:szCs w:val="24"/>
        </w:rPr>
        <w:t xml:space="preserve">lated to the development of </w:t>
      </w:r>
      <w:proofErr w:type="spellStart"/>
      <w:r w:rsidR="00D81E40">
        <w:rPr>
          <w:rFonts w:ascii="Book Antiqua" w:hAnsi="Book Antiqua" w:cs="Book Antiqua"/>
          <w:sz w:val="24"/>
          <w:szCs w:val="24"/>
        </w:rPr>
        <w:t>Denyal</w:t>
      </w:r>
      <w:proofErr w:type="spellEnd"/>
      <w:r w:rsidRPr="00146185">
        <w:rPr>
          <w:rFonts w:ascii="Book Antiqua" w:hAnsi="Book Antiqua" w:cs="Book Antiqua"/>
          <w:sz w:val="24"/>
          <w:szCs w:val="24"/>
        </w:rPr>
        <w:t xml:space="preserve">. </w:t>
      </w:r>
    </w:p>
    <w:p w:rsidR="00655DBA" w:rsidRPr="00146185" w:rsidRDefault="00655DBA" w:rsidP="00655DBA">
      <w:pPr>
        <w:widowControl/>
        <w:autoSpaceDE w:val="0"/>
        <w:autoSpaceDN w:val="0"/>
        <w:adjustRightInd w:val="0"/>
        <w:spacing w:after="60"/>
        <w:rPr>
          <w:rFonts w:ascii="Book Antiqua" w:hAnsi="Book Antiqua" w:cs="Book Antiqua"/>
          <w:sz w:val="24"/>
          <w:szCs w:val="24"/>
        </w:rPr>
      </w:pPr>
      <w:r w:rsidRPr="00146185">
        <w:rPr>
          <w:rFonts w:ascii="Wingdings" w:hAnsi="Wingdings" w:cs="Wingdings"/>
          <w:sz w:val="24"/>
          <w:szCs w:val="24"/>
        </w:rPr>
        <w:t></w:t>
      </w:r>
      <w:r w:rsidRPr="00146185">
        <w:rPr>
          <w:rFonts w:ascii="Wingdings" w:hAnsi="Wingdings" w:cs="Wingdings"/>
          <w:sz w:val="24"/>
          <w:szCs w:val="24"/>
        </w:rPr>
        <w:t></w:t>
      </w:r>
      <w:r w:rsidRPr="00146185">
        <w:rPr>
          <w:rFonts w:ascii="Book Antiqua" w:hAnsi="Book Antiqua" w:cs="Book Antiqua"/>
          <w:sz w:val="24"/>
          <w:szCs w:val="24"/>
        </w:rPr>
        <w:t xml:space="preserve">Supports/ vouching related to major payments </w:t>
      </w:r>
    </w:p>
    <w:p w:rsidR="00655DBA" w:rsidRPr="00146185" w:rsidRDefault="00655DBA" w:rsidP="00655DBA">
      <w:pPr>
        <w:widowControl/>
        <w:autoSpaceDE w:val="0"/>
        <w:autoSpaceDN w:val="0"/>
        <w:adjustRightInd w:val="0"/>
        <w:spacing w:after="60"/>
        <w:rPr>
          <w:rFonts w:ascii="Book Antiqua" w:hAnsi="Book Antiqua" w:cs="Book Antiqua"/>
          <w:sz w:val="24"/>
          <w:szCs w:val="24"/>
        </w:rPr>
      </w:pPr>
      <w:r w:rsidRPr="00146185">
        <w:rPr>
          <w:rFonts w:ascii="Wingdings" w:hAnsi="Wingdings" w:cs="Wingdings"/>
          <w:sz w:val="24"/>
          <w:szCs w:val="24"/>
        </w:rPr>
        <w:t></w:t>
      </w:r>
      <w:r w:rsidRPr="00146185">
        <w:rPr>
          <w:rFonts w:ascii="Wingdings" w:hAnsi="Wingdings" w:cs="Wingdings"/>
          <w:sz w:val="24"/>
          <w:szCs w:val="24"/>
        </w:rPr>
        <w:t></w:t>
      </w:r>
      <w:r w:rsidRPr="00146185">
        <w:rPr>
          <w:rFonts w:ascii="Book Antiqua" w:hAnsi="Book Antiqua" w:cs="Book Antiqua"/>
          <w:sz w:val="24"/>
          <w:szCs w:val="24"/>
        </w:rPr>
        <w:t xml:space="preserve">Details of market research performed to ensure that the project is commercially viable. </w:t>
      </w:r>
    </w:p>
    <w:p w:rsidR="00655DBA" w:rsidRPr="00146185" w:rsidRDefault="00655DBA" w:rsidP="00655DBA">
      <w:pPr>
        <w:widowControl/>
        <w:autoSpaceDE w:val="0"/>
        <w:autoSpaceDN w:val="0"/>
        <w:adjustRightInd w:val="0"/>
        <w:spacing w:after="60"/>
        <w:rPr>
          <w:rFonts w:ascii="Book Antiqua" w:hAnsi="Book Antiqua" w:cs="Book Antiqua"/>
          <w:sz w:val="24"/>
          <w:szCs w:val="24"/>
        </w:rPr>
      </w:pPr>
      <w:r w:rsidRPr="00146185">
        <w:rPr>
          <w:rFonts w:ascii="Wingdings" w:hAnsi="Wingdings" w:cs="Wingdings"/>
          <w:sz w:val="24"/>
          <w:szCs w:val="24"/>
        </w:rPr>
        <w:t></w:t>
      </w:r>
      <w:r w:rsidRPr="00146185">
        <w:rPr>
          <w:rFonts w:ascii="Wingdings" w:hAnsi="Wingdings" w:cs="Wingdings"/>
          <w:sz w:val="24"/>
          <w:szCs w:val="24"/>
        </w:rPr>
        <w:t></w:t>
      </w:r>
      <w:r w:rsidRPr="00146185">
        <w:rPr>
          <w:rFonts w:ascii="Book Antiqua" w:hAnsi="Book Antiqua" w:cs="Book Antiqua"/>
          <w:sz w:val="24"/>
          <w:szCs w:val="24"/>
        </w:rPr>
        <w:t xml:space="preserve">Projections prepared by management, assessment of reasonableness of assumptions, recalculation of projections, conclusion whether or not economic benefits to be generated from the use of asset exceed the cost. </w:t>
      </w:r>
    </w:p>
    <w:p w:rsidR="00655DBA" w:rsidRPr="00146185" w:rsidRDefault="00655DBA" w:rsidP="00655DBA">
      <w:pPr>
        <w:widowControl/>
        <w:autoSpaceDE w:val="0"/>
        <w:autoSpaceDN w:val="0"/>
        <w:adjustRightInd w:val="0"/>
        <w:spacing w:after="60"/>
        <w:rPr>
          <w:rFonts w:ascii="Book Antiqua" w:hAnsi="Book Antiqua" w:cs="Book Antiqua"/>
          <w:sz w:val="24"/>
          <w:szCs w:val="24"/>
        </w:rPr>
      </w:pPr>
      <w:r w:rsidRPr="00146185">
        <w:rPr>
          <w:rFonts w:ascii="Wingdings" w:hAnsi="Wingdings" w:cs="Wingdings"/>
          <w:sz w:val="24"/>
          <w:szCs w:val="24"/>
        </w:rPr>
        <w:t></w:t>
      </w:r>
      <w:r w:rsidRPr="00146185">
        <w:rPr>
          <w:rFonts w:ascii="Wingdings" w:hAnsi="Wingdings" w:cs="Wingdings"/>
          <w:sz w:val="24"/>
          <w:szCs w:val="24"/>
        </w:rPr>
        <w:t></w:t>
      </w:r>
      <w:r w:rsidRPr="00146185">
        <w:rPr>
          <w:rFonts w:ascii="Book Antiqua" w:hAnsi="Book Antiqua" w:cs="Book Antiqua"/>
          <w:sz w:val="24"/>
          <w:szCs w:val="24"/>
        </w:rPr>
        <w:t xml:space="preserve">Documents related to registration of patent. </w:t>
      </w:r>
    </w:p>
    <w:p w:rsidR="00655DBA" w:rsidRPr="00146185" w:rsidRDefault="00655DBA" w:rsidP="00655DBA">
      <w:pPr>
        <w:widowControl/>
        <w:autoSpaceDE w:val="0"/>
        <w:autoSpaceDN w:val="0"/>
        <w:adjustRightInd w:val="0"/>
        <w:spacing w:after="60"/>
        <w:rPr>
          <w:rFonts w:ascii="Book Antiqua" w:hAnsi="Book Antiqua" w:cs="Book Antiqua"/>
          <w:sz w:val="24"/>
          <w:szCs w:val="24"/>
        </w:rPr>
      </w:pPr>
      <w:proofErr w:type="gramStart"/>
      <w:r w:rsidRPr="00146185">
        <w:rPr>
          <w:rFonts w:ascii="Wingdings" w:hAnsi="Wingdings" w:cs="Wingdings"/>
          <w:sz w:val="24"/>
          <w:szCs w:val="24"/>
        </w:rPr>
        <w:t></w:t>
      </w:r>
      <w:r w:rsidRPr="00146185">
        <w:rPr>
          <w:rFonts w:ascii="Wingdings" w:hAnsi="Wingdings" w:cs="Wingdings"/>
          <w:sz w:val="24"/>
          <w:szCs w:val="24"/>
        </w:rPr>
        <w:t></w:t>
      </w:r>
      <w:r w:rsidRPr="00146185">
        <w:rPr>
          <w:rFonts w:ascii="Book Antiqua" w:hAnsi="Book Antiqua" w:cs="Book Antiqua"/>
          <w:sz w:val="24"/>
          <w:szCs w:val="24"/>
        </w:rPr>
        <w:t>Written representations from management as to the commercial viability, technical feasibility and adequacy of findings.</w:t>
      </w:r>
      <w:proofErr w:type="gramEnd"/>
      <w:r w:rsidRPr="00146185">
        <w:rPr>
          <w:rFonts w:ascii="Book Antiqua" w:hAnsi="Book Antiqua" w:cs="Book Antiqua"/>
          <w:sz w:val="24"/>
          <w:szCs w:val="24"/>
        </w:rPr>
        <w:t xml:space="preserve"> </w:t>
      </w:r>
    </w:p>
    <w:p w:rsidR="00655DBA" w:rsidRPr="00146185" w:rsidRDefault="00655DBA" w:rsidP="00655DBA">
      <w:pPr>
        <w:widowControl/>
        <w:autoSpaceDE w:val="0"/>
        <w:autoSpaceDN w:val="0"/>
        <w:adjustRightInd w:val="0"/>
        <w:spacing w:after="60"/>
        <w:rPr>
          <w:rFonts w:ascii="Book Antiqua" w:hAnsi="Book Antiqua" w:cs="Book Antiqua"/>
          <w:sz w:val="24"/>
          <w:szCs w:val="24"/>
        </w:rPr>
      </w:pPr>
      <w:r w:rsidRPr="00146185">
        <w:rPr>
          <w:rFonts w:ascii="Book Antiqua" w:hAnsi="Book Antiqua" w:cs="Book Antiqua"/>
          <w:sz w:val="24"/>
          <w:szCs w:val="24"/>
        </w:rPr>
        <w:t xml:space="preserve">b) </w:t>
      </w:r>
      <w:r w:rsidRPr="00146185">
        <w:rPr>
          <w:rFonts w:ascii="Book Antiqua" w:hAnsi="Book Antiqua" w:cs="Book Antiqua"/>
          <w:b/>
          <w:bCs/>
          <w:sz w:val="24"/>
          <w:szCs w:val="24"/>
        </w:rPr>
        <w:t xml:space="preserve">Matters to consider: </w:t>
      </w:r>
    </w:p>
    <w:p w:rsidR="00655DBA" w:rsidRPr="00146185" w:rsidRDefault="00655DBA" w:rsidP="00695AD5">
      <w:pPr>
        <w:widowControl/>
        <w:autoSpaceDE w:val="0"/>
        <w:autoSpaceDN w:val="0"/>
        <w:adjustRightInd w:val="0"/>
        <w:rPr>
          <w:rFonts w:ascii="Book Antiqua" w:hAnsi="Book Antiqua" w:cs="Book Antiqua"/>
          <w:sz w:val="24"/>
          <w:szCs w:val="24"/>
        </w:rPr>
      </w:pPr>
      <w:r w:rsidRPr="00146185">
        <w:rPr>
          <w:rFonts w:ascii="Wingdings" w:hAnsi="Wingdings" w:cs="Wingdings"/>
          <w:sz w:val="24"/>
          <w:szCs w:val="24"/>
        </w:rPr>
        <w:t></w:t>
      </w:r>
      <w:r w:rsidRPr="00146185">
        <w:rPr>
          <w:rFonts w:ascii="Wingdings" w:hAnsi="Wingdings" w:cs="Wingdings"/>
          <w:sz w:val="24"/>
          <w:szCs w:val="24"/>
        </w:rPr>
        <w:t></w:t>
      </w:r>
      <w:r w:rsidRPr="00146185">
        <w:rPr>
          <w:rFonts w:ascii="Book Antiqua" w:hAnsi="Book Antiqua" w:cs="Book Antiqua"/>
          <w:sz w:val="24"/>
          <w:szCs w:val="24"/>
        </w:rPr>
        <w:t xml:space="preserve">The Government grant represents 75% of profit before tax and is therefore material to the financial statements. </w:t>
      </w:r>
    </w:p>
    <w:p w:rsidR="004D15F0" w:rsidRPr="00146185" w:rsidRDefault="004D15F0" w:rsidP="004D15F0">
      <w:pPr>
        <w:widowControl/>
        <w:autoSpaceDE w:val="0"/>
        <w:autoSpaceDN w:val="0"/>
        <w:adjustRightInd w:val="0"/>
        <w:rPr>
          <w:rFonts w:ascii="Wingdings" w:hAnsi="Wingdings" w:cs="Wingdings"/>
          <w:color w:val="000000"/>
          <w:sz w:val="24"/>
          <w:szCs w:val="24"/>
        </w:rPr>
      </w:pPr>
    </w:p>
    <w:p w:rsidR="004D15F0" w:rsidRPr="00146185" w:rsidRDefault="004D15F0" w:rsidP="004D15F0">
      <w:pPr>
        <w:widowControl/>
        <w:autoSpaceDE w:val="0"/>
        <w:autoSpaceDN w:val="0"/>
        <w:adjustRightInd w:val="0"/>
        <w:spacing w:after="60"/>
        <w:rPr>
          <w:rFonts w:ascii="Book Antiqua" w:hAnsi="Book Antiqua" w:cs="Book Antiqua"/>
          <w:color w:val="000000"/>
          <w:sz w:val="24"/>
          <w:szCs w:val="24"/>
        </w:rPr>
      </w:pPr>
      <w:proofErr w:type="gramStart"/>
      <w:r w:rsidRPr="00146185">
        <w:rPr>
          <w:rFonts w:ascii="Wingdings" w:hAnsi="Wingdings" w:cs="Wingdings"/>
          <w:color w:val="000000"/>
          <w:sz w:val="24"/>
          <w:szCs w:val="24"/>
        </w:rPr>
        <w:t></w:t>
      </w:r>
      <w:r w:rsidRPr="00146185">
        <w:rPr>
          <w:rFonts w:ascii="Wingdings" w:hAnsi="Wingdings" w:cs="Wingdings"/>
          <w:color w:val="000000"/>
          <w:sz w:val="24"/>
          <w:szCs w:val="24"/>
        </w:rPr>
        <w:t></w:t>
      </w:r>
      <w:r w:rsidRPr="00146185">
        <w:rPr>
          <w:rFonts w:ascii="Book Antiqua" w:hAnsi="Book Antiqua" w:cs="Book Antiqua"/>
          <w:color w:val="000000"/>
          <w:sz w:val="24"/>
          <w:szCs w:val="24"/>
        </w:rPr>
        <w:t>Accounting treatment of the Government Grant.</w:t>
      </w:r>
      <w:proofErr w:type="gramEnd"/>
      <w:r w:rsidRPr="00146185">
        <w:rPr>
          <w:rFonts w:ascii="Book Antiqua" w:hAnsi="Book Antiqua" w:cs="Book Antiqua"/>
          <w:color w:val="000000"/>
          <w:sz w:val="24"/>
          <w:szCs w:val="24"/>
        </w:rPr>
        <w:t xml:space="preserve"> </w:t>
      </w:r>
    </w:p>
    <w:p w:rsidR="004D15F0" w:rsidRPr="00146185" w:rsidRDefault="004D15F0" w:rsidP="004D15F0">
      <w:pPr>
        <w:widowControl/>
        <w:autoSpaceDE w:val="0"/>
        <w:autoSpaceDN w:val="0"/>
        <w:adjustRightInd w:val="0"/>
        <w:rPr>
          <w:rFonts w:ascii="Book Antiqua" w:hAnsi="Book Antiqua" w:cs="Book Antiqua"/>
          <w:color w:val="000000"/>
          <w:sz w:val="24"/>
          <w:szCs w:val="24"/>
        </w:rPr>
      </w:pPr>
      <w:r w:rsidRPr="00146185">
        <w:rPr>
          <w:rFonts w:ascii="Wingdings" w:hAnsi="Wingdings" w:cs="Wingdings"/>
          <w:color w:val="000000"/>
          <w:sz w:val="24"/>
          <w:szCs w:val="24"/>
        </w:rPr>
        <w:t></w:t>
      </w:r>
      <w:r w:rsidRPr="00146185">
        <w:rPr>
          <w:rFonts w:ascii="Wingdings" w:hAnsi="Wingdings" w:cs="Wingdings"/>
          <w:color w:val="000000"/>
          <w:sz w:val="24"/>
          <w:szCs w:val="24"/>
        </w:rPr>
        <w:t></w:t>
      </w:r>
      <w:r w:rsidRPr="00146185">
        <w:rPr>
          <w:rFonts w:ascii="Book Antiqua" w:hAnsi="Book Antiqua" w:cs="Book Antiqua"/>
          <w:color w:val="000000"/>
          <w:sz w:val="24"/>
          <w:szCs w:val="24"/>
        </w:rPr>
        <w:t xml:space="preserve">Company’s ability to meet the conditions associated with the grant. </w:t>
      </w:r>
    </w:p>
    <w:p w:rsidR="004D15F0" w:rsidRPr="00146185" w:rsidRDefault="004D15F0" w:rsidP="004D15F0">
      <w:pPr>
        <w:widowControl/>
        <w:autoSpaceDE w:val="0"/>
        <w:autoSpaceDN w:val="0"/>
        <w:adjustRightInd w:val="0"/>
        <w:rPr>
          <w:rFonts w:ascii="Book Antiqua" w:hAnsi="Book Antiqua" w:cs="Book Antiqua"/>
          <w:color w:val="000000"/>
          <w:sz w:val="24"/>
          <w:szCs w:val="24"/>
        </w:rPr>
      </w:pPr>
      <w:r w:rsidRPr="00146185">
        <w:rPr>
          <w:rFonts w:ascii="Book Antiqua" w:hAnsi="Book Antiqua" w:cs="Book Antiqua"/>
          <w:b/>
          <w:bCs/>
          <w:color w:val="000000"/>
          <w:sz w:val="24"/>
          <w:szCs w:val="24"/>
        </w:rPr>
        <w:t xml:space="preserve">Audit Evidence </w:t>
      </w:r>
    </w:p>
    <w:p w:rsidR="004D15F0" w:rsidRPr="00146185" w:rsidRDefault="004D15F0" w:rsidP="004D15F0">
      <w:pPr>
        <w:widowControl/>
        <w:autoSpaceDE w:val="0"/>
        <w:autoSpaceDN w:val="0"/>
        <w:adjustRightInd w:val="0"/>
        <w:spacing w:after="58"/>
        <w:rPr>
          <w:rFonts w:ascii="Book Antiqua" w:hAnsi="Book Antiqua" w:cs="Book Antiqua"/>
          <w:color w:val="000000"/>
          <w:sz w:val="24"/>
          <w:szCs w:val="24"/>
        </w:rPr>
      </w:pPr>
      <w:proofErr w:type="gramStart"/>
      <w:r w:rsidRPr="00146185">
        <w:rPr>
          <w:rFonts w:ascii="Wingdings" w:hAnsi="Wingdings" w:cs="Wingdings"/>
          <w:color w:val="000000"/>
          <w:sz w:val="24"/>
          <w:szCs w:val="24"/>
        </w:rPr>
        <w:t></w:t>
      </w:r>
      <w:r w:rsidRPr="00146185">
        <w:rPr>
          <w:rFonts w:ascii="Wingdings" w:hAnsi="Wingdings" w:cs="Wingdings"/>
          <w:color w:val="000000"/>
          <w:sz w:val="24"/>
          <w:szCs w:val="24"/>
        </w:rPr>
        <w:t></w:t>
      </w:r>
      <w:r w:rsidRPr="00146185">
        <w:rPr>
          <w:rFonts w:ascii="Book Antiqua" w:hAnsi="Book Antiqua" w:cs="Book Antiqua"/>
          <w:color w:val="000000"/>
          <w:sz w:val="24"/>
          <w:szCs w:val="24"/>
        </w:rPr>
        <w:t xml:space="preserve">Receipt of the government grant of </w:t>
      </w:r>
      <w:proofErr w:type="spellStart"/>
      <w:r w:rsidRPr="00146185">
        <w:rPr>
          <w:rFonts w:ascii="Book Antiqua" w:hAnsi="Book Antiqua" w:cs="Book Antiqua"/>
          <w:color w:val="000000"/>
          <w:sz w:val="24"/>
          <w:szCs w:val="24"/>
        </w:rPr>
        <w:t>Rs</w:t>
      </w:r>
      <w:proofErr w:type="spellEnd"/>
      <w:r w:rsidRPr="00146185">
        <w:rPr>
          <w:rFonts w:ascii="Book Antiqua" w:hAnsi="Book Antiqua" w:cs="Book Antiqua"/>
          <w:color w:val="000000"/>
          <w:sz w:val="24"/>
          <w:szCs w:val="24"/>
        </w:rPr>
        <w:t>. 150 million, to confirm that the amount has been granted.</w:t>
      </w:r>
      <w:proofErr w:type="gramEnd"/>
      <w:r w:rsidRPr="00146185">
        <w:rPr>
          <w:rFonts w:ascii="Book Antiqua" w:hAnsi="Book Antiqua" w:cs="Book Antiqua"/>
          <w:color w:val="000000"/>
          <w:sz w:val="24"/>
          <w:szCs w:val="24"/>
        </w:rPr>
        <w:t xml:space="preserve"> </w:t>
      </w:r>
    </w:p>
    <w:p w:rsidR="004D15F0" w:rsidRPr="00146185" w:rsidRDefault="004D15F0" w:rsidP="004D15F0">
      <w:pPr>
        <w:widowControl/>
        <w:autoSpaceDE w:val="0"/>
        <w:autoSpaceDN w:val="0"/>
        <w:adjustRightInd w:val="0"/>
        <w:spacing w:after="58"/>
        <w:rPr>
          <w:rFonts w:ascii="Book Antiqua" w:hAnsi="Book Antiqua" w:cs="Book Antiqua"/>
          <w:color w:val="000000"/>
          <w:sz w:val="24"/>
          <w:szCs w:val="24"/>
        </w:rPr>
      </w:pPr>
      <w:proofErr w:type="gramStart"/>
      <w:r w:rsidRPr="00146185">
        <w:rPr>
          <w:rFonts w:ascii="Wingdings" w:hAnsi="Wingdings" w:cs="Wingdings"/>
          <w:color w:val="000000"/>
          <w:sz w:val="24"/>
          <w:szCs w:val="24"/>
        </w:rPr>
        <w:t></w:t>
      </w:r>
      <w:r w:rsidRPr="00146185">
        <w:rPr>
          <w:rFonts w:ascii="Wingdings" w:hAnsi="Wingdings" w:cs="Wingdings"/>
          <w:color w:val="000000"/>
          <w:sz w:val="24"/>
          <w:szCs w:val="24"/>
        </w:rPr>
        <w:t></w:t>
      </w:r>
      <w:r w:rsidRPr="00146185">
        <w:rPr>
          <w:rFonts w:ascii="Book Antiqua" w:hAnsi="Book Antiqua" w:cs="Book Antiqua"/>
          <w:color w:val="000000"/>
          <w:sz w:val="24"/>
          <w:szCs w:val="24"/>
        </w:rPr>
        <w:t>Agreement with the government, to confirm that it is a grant.</w:t>
      </w:r>
      <w:proofErr w:type="gramEnd"/>
      <w:r w:rsidRPr="00146185">
        <w:rPr>
          <w:rFonts w:ascii="Book Antiqua" w:hAnsi="Book Antiqua" w:cs="Book Antiqua"/>
          <w:color w:val="000000"/>
          <w:sz w:val="24"/>
          <w:szCs w:val="24"/>
        </w:rPr>
        <w:t xml:space="preserve"> </w:t>
      </w:r>
    </w:p>
    <w:p w:rsidR="004D15F0" w:rsidRPr="00146185" w:rsidRDefault="004D15F0" w:rsidP="004D15F0">
      <w:pPr>
        <w:widowControl/>
        <w:autoSpaceDE w:val="0"/>
        <w:autoSpaceDN w:val="0"/>
        <w:adjustRightInd w:val="0"/>
        <w:spacing w:after="58"/>
        <w:rPr>
          <w:rFonts w:ascii="Book Antiqua" w:hAnsi="Book Antiqua" w:cs="Book Antiqua"/>
          <w:color w:val="000000"/>
          <w:sz w:val="24"/>
          <w:szCs w:val="24"/>
        </w:rPr>
      </w:pPr>
      <w:r w:rsidRPr="00146185">
        <w:rPr>
          <w:rFonts w:ascii="Wingdings" w:hAnsi="Wingdings" w:cs="Wingdings"/>
          <w:color w:val="000000"/>
          <w:sz w:val="24"/>
          <w:szCs w:val="24"/>
        </w:rPr>
        <w:t></w:t>
      </w:r>
      <w:r w:rsidRPr="00146185">
        <w:rPr>
          <w:rFonts w:ascii="Wingdings" w:hAnsi="Wingdings" w:cs="Wingdings"/>
          <w:color w:val="000000"/>
          <w:sz w:val="24"/>
          <w:szCs w:val="24"/>
        </w:rPr>
        <w:t></w:t>
      </w:r>
      <w:r w:rsidRPr="00146185">
        <w:rPr>
          <w:rFonts w:ascii="Book Antiqua" w:hAnsi="Book Antiqua" w:cs="Book Antiqua"/>
          <w:color w:val="000000"/>
          <w:sz w:val="24"/>
          <w:szCs w:val="24"/>
        </w:rPr>
        <w:t xml:space="preserve">Assessment of whether the company is complying with or in a position to comply with the terms and conditions contained in the agreement. </w:t>
      </w:r>
    </w:p>
    <w:p w:rsidR="004D15F0" w:rsidRPr="00146185" w:rsidRDefault="004D15F0" w:rsidP="004D15F0">
      <w:pPr>
        <w:widowControl/>
        <w:autoSpaceDE w:val="0"/>
        <w:autoSpaceDN w:val="0"/>
        <w:adjustRightInd w:val="0"/>
        <w:rPr>
          <w:rFonts w:ascii="Book Antiqua" w:hAnsi="Book Antiqua" w:cs="Book Antiqua"/>
          <w:color w:val="000000"/>
          <w:sz w:val="24"/>
          <w:szCs w:val="24"/>
        </w:rPr>
      </w:pPr>
      <w:proofErr w:type="gramStart"/>
      <w:r w:rsidRPr="00146185">
        <w:rPr>
          <w:rFonts w:ascii="Wingdings" w:hAnsi="Wingdings" w:cs="Wingdings"/>
          <w:color w:val="000000"/>
          <w:sz w:val="24"/>
          <w:szCs w:val="24"/>
        </w:rPr>
        <w:t></w:t>
      </w:r>
      <w:r w:rsidRPr="00146185">
        <w:rPr>
          <w:rFonts w:ascii="Wingdings" w:hAnsi="Wingdings" w:cs="Wingdings"/>
          <w:color w:val="000000"/>
          <w:sz w:val="24"/>
          <w:szCs w:val="24"/>
        </w:rPr>
        <w:t></w:t>
      </w:r>
      <w:r w:rsidRPr="00146185">
        <w:rPr>
          <w:rFonts w:ascii="Book Antiqua" w:hAnsi="Book Antiqua" w:cs="Book Antiqua"/>
          <w:color w:val="000000"/>
          <w:sz w:val="24"/>
          <w:szCs w:val="24"/>
        </w:rPr>
        <w:t>Management representation confirming that it is in compliance and would be able to comply with all the conditions attached to the Government Grant.</w:t>
      </w:r>
      <w:proofErr w:type="gramEnd"/>
      <w:r w:rsidRPr="00146185">
        <w:rPr>
          <w:rFonts w:ascii="Book Antiqua" w:hAnsi="Book Antiqua" w:cs="Book Antiqua"/>
          <w:color w:val="000000"/>
          <w:sz w:val="24"/>
          <w:szCs w:val="24"/>
        </w:rPr>
        <w:t xml:space="preserve"> </w:t>
      </w:r>
    </w:p>
    <w:p w:rsidR="004D15F0" w:rsidRPr="00146185" w:rsidRDefault="004D15F0" w:rsidP="00695AD5">
      <w:pPr>
        <w:widowControl/>
        <w:autoSpaceDE w:val="0"/>
        <w:autoSpaceDN w:val="0"/>
        <w:adjustRightInd w:val="0"/>
        <w:rPr>
          <w:rFonts w:ascii="Book Antiqua" w:hAnsi="Book Antiqua"/>
          <w:sz w:val="24"/>
          <w:szCs w:val="24"/>
        </w:rPr>
      </w:pPr>
    </w:p>
    <w:p w:rsidR="00133085" w:rsidRDefault="00133085" w:rsidP="00695AD5">
      <w:pPr>
        <w:widowControl/>
        <w:autoSpaceDE w:val="0"/>
        <w:autoSpaceDN w:val="0"/>
        <w:adjustRightInd w:val="0"/>
        <w:rPr>
          <w:rFonts w:ascii="Book Antiqua" w:hAnsi="Book Antiqua"/>
          <w:sz w:val="24"/>
          <w:szCs w:val="24"/>
        </w:rPr>
      </w:pPr>
    </w:p>
    <w:p w:rsidR="00E41209" w:rsidRDefault="00E41209" w:rsidP="00695AD5">
      <w:pPr>
        <w:widowControl/>
        <w:autoSpaceDE w:val="0"/>
        <w:autoSpaceDN w:val="0"/>
        <w:adjustRightInd w:val="0"/>
        <w:rPr>
          <w:rFonts w:ascii="Book Antiqua" w:hAnsi="Book Antiqua"/>
          <w:sz w:val="24"/>
          <w:szCs w:val="24"/>
        </w:rPr>
      </w:pPr>
    </w:p>
    <w:p w:rsidR="00E41209" w:rsidRPr="00146185" w:rsidRDefault="00E41209" w:rsidP="00695AD5">
      <w:pPr>
        <w:widowControl/>
        <w:autoSpaceDE w:val="0"/>
        <w:autoSpaceDN w:val="0"/>
        <w:adjustRightInd w:val="0"/>
        <w:rPr>
          <w:rFonts w:ascii="Book Antiqua" w:hAnsi="Book Antiqua"/>
          <w:sz w:val="24"/>
          <w:szCs w:val="24"/>
        </w:rPr>
      </w:pPr>
    </w:p>
    <w:p w:rsidR="00133085" w:rsidRDefault="00133085" w:rsidP="00133085">
      <w:pPr>
        <w:widowControl/>
        <w:autoSpaceDE w:val="0"/>
        <w:autoSpaceDN w:val="0"/>
        <w:adjustRightInd w:val="0"/>
        <w:rPr>
          <w:rFonts w:ascii="Book Antiqua" w:hAnsi="Book Antiqua" w:cs="Book Antiqua"/>
          <w:b/>
          <w:bCs/>
          <w:color w:val="000000"/>
          <w:sz w:val="24"/>
          <w:szCs w:val="24"/>
        </w:rPr>
      </w:pPr>
      <w:r w:rsidRPr="00146185">
        <w:rPr>
          <w:rFonts w:ascii="Book Antiqua" w:hAnsi="Book Antiqua" w:cs="Book Antiqua"/>
          <w:b/>
          <w:bCs/>
          <w:color w:val="000000"/>
          <w:sz w:val="24"/>
          <w:szCs w:val="24"/>
        </w:rPr>
        <w:lastRenderedPageBreak/>
        <w:t xml:space="preserve">Question 6:- </w:t>
      </w:r>
    </w:p>
    <w:p w:rsidR="00A32F34" w:rsidRPr="00146185" w:rsidRDefault="00A32F34" w:rsidP="00133085">
      <w:pPr>
        <w:widowControl/>
        <w:autoSpaceDE w:val="0"/>
        <w:autoSpaceDN w:val="0"/>
        <w:adjustRightInd w:val="0"/>
        <w:rPr>
          <w:rFonts w:ascii="Book Antiqua" w:hAnsi="Book Antiqua" w:cs="Book Antiqua"/>
          <w:color w:val="000000"/>
          <w:sz w:val="24"/>
          <w:szCs w:val="24"/>
        </w:rPr>
      </w:pPr>
    </w:p>
    <w:p w:rsidR="00133085" w:rsidRPr="00146185" w:rsidRDefault="00133085" w:rsidP="004B51F2">
      <w:pPr>
        <w:widowControl/>
        <w:autoSpaceDE w:val="0"/>
        <w:autoSpaceDN w:val="0"/>
        <w:adjustRightInd w:val="0"/>
        <w:jc w:val="both"/>
        <w:rPr>
          <w:rFonts w:ascii="Book Antiqua" w:hAnsi="Book Antiqua" w:cs="Book Antiqua"/>
          <w:color w:val="000000"/>
          <w:sz w:val="24"/>
          <w:szCs w:val="24"/>
        </w:rPr>
      </w:pPr>
      <w:proofErr w:type="spellStart"/>
      <w:r w:rsidRPr="00146185">
        <w:rPr>
          <w:rFonts w:ascii="Book Antiqua" w:hAnsi="Book Antiqua" w:cs="Book Antiqua"/>
          <w:color w:val="000000"/>
          <w:sz w:val="24"/>
          <w:szCs w:val="24"/>
        </w:rPr>
        <w:t>A</w:t>
      </w:r>
      <w:r w:rsidR="00522805">
        <w:rPr>
          <w:rFonts w:ascii="Book Antiqua" w:hAnsi="Book Antiqua" w:cs="Book Antiqua"/>
          <w:color w:val="000000"/>
          <w:sz w:val="24"/>
          <w:szCs w:val="24"/>
        </w:rPr>
        <w:t>b</w:t>
      </w:r>
      <w:r w:rsidRPr="00146185">
        <w:rPr>
          <w:rFonts w:ascii="Book Antiqua" w:hAnsi="Book Antiqua" w:cs="Book Antiqua"/>
          <w:color w:val="000000"/>
          <w:sz w:val="24"/>
          <w:szCs w:val="24"/>
        </w:rPr>
        <w:t>bit</w:t>
      </w:r>
      <w:proofErr w:type="spellEnd"/>
      <w:r w:rsidRPr="00146185">
        <w:rPr>
          <w:rFonts w:ascii="Book Antiqua" w:hAnsi="Book Antiqua" w:cs="Book Antiqua"/>
          <w:color w:val="000000"/>
          <w:sz w:val="24"/>
          <w:szCs w:val="24"/>
        </w:rPr>
        <w:t xml:space="preserve"> Businesses Limited is a listed company engaged in the business of manufacturing paints, </w:t>
      </w:r>
      <w:proofErr w:type="spellStart"/>
      <w:r w:rsidRPr="00146185">
        <w:rPr>
          <w:rFonts w:ascii="Book Antiqua" w:hAnsi="Book Antiqua" w:cs="Book Antiqua"/>
          <w:color w:val="000000"/>
          <w:sz w:val="24"/>
          <w:szCs w:val="24"/>
        </w:rPr>
        <w:t>pharma</w:t>
      </w:r>
      <w:proofErr w:type="spellEnd"/>
      <w:r w:rsidRPr="00146185">
        <w:rPr>
          <w:rFonts w:ascii="Book Antiqua" w:hAnsi="Book Antiqua" w:cs="Book Antiqua"/>
          <w:color w:val="000000"/>
          <w:sz w:val="24"/>
          <w:szCs w:val="24"/>
        </w:rPr>
        <w:t xml:space="preserve"> and chemicals. During the planning stage of an audit, the auditor has found that: </w:t>
      </w:r>
    </w:p>
    <w:p w:rsidR="00133085" w:rsidRPr="00146185" w:rsidRDefault="00133085" w:rsidP="004B51F2">
      <w:pPr>
        <w:widowControl/>
        <w:autoSpaceDE w:val="0"/>
        <w:autoSpaceDN w:val="0"/>
        <w:adjustRightInd w:val="0"/>
        <w:spacing w:after="49"/>
        <w:jc w:val="both"/>
        <w:rPr>
          <w:rFonts w:ascii="Book Antiqua" w:hAnsi="Book Antiqua" w:cs="Book Antiqua"/>
          <w:color w:val="000000"/>
          <w:sz w:val="24"/>
          <w:szCs w:val="24"/>
        </w:rPr>
      </w:pPr>
      <w:r w:rsidRPr="00146185">
        <w:rPr>
          <w:rFonts w:ascii="Book Antiqua" w:hAnsi="Book Antiqua" w:cs="Book Antiqua"/>
          <w:color w:val="000000"/>
          <w:sz w:val="24"/>
          <w:szCs w:val="24"/>
        </w:rPr>
        <w:t xml:space="preserve">a) The company has advanced a significant amount of </w:t>
      </w:r>
      <w:proofErr w:type="spellStart"/>
      <w:r w:rsidRPr="00146185">
        <w:rPr>
          <w:rFonts w:ascii="Book Antiqua" w:hAnsi="Book Antiqua" w:cs="Book Antiqua"/>
          <w:color w:val="000000"/>
          <w:sz w:val="24"/>
          <w:szCs w:val="24"/>
        </w:rPr>
        <w:t>Rs</w:t>
      </w:r>
      <w:proofErr w:type="spellEnd"/>
      <w:r w:rsidRPr="00146185">
        <w:rPr>
          <w:rFonts w:ascii="Book Antiqua" w:hAnsi="Book Antiqua" w:cs="Book Antiqua"/>
          <w:color w:val="000000"/>
          <w:sz w:val="24"/>
          <w:szCs w:val="24"/>
        </w:rPr>
        <w:t xml:space="preserve">. 2.5 billion to a related party, for construction of an office tower. In the notes to the financial statements, it has been stated that transactions with related parties were carried out on </w:t>
      </w:r>
      <w:proofErr w:type="spellStart"/>
      <w:r w:rsidRPr="00146185">
        <w:rPr>
          <w:rFonts w:ascii="Book Antiqua" w:hAnsi="Book Antiqua" w:cs="Book Antiqua"/>
          <w:color w:val="000000"/>
          <w:sz w:val="24"/>
          <w:szCs w:val="24"/>
        </w:rPr>
        <w:t>arms length</w:t>
      </w:r>
      <w:proofErr w:type="spellEnd"/>
      <w:r w:rsidRPr="00146185">
        <w:rPr>
          <w:rFonts w:ascii="Book Antiqua" w:hAnsi="Book Antiqua" w:cs="Book Antiqua"/>
          <w:color w:val="000000"/>
          <w:sz w:val="24"/>
          <w:szCs w:val="24"/>
        </w:rPr>
        <w:t xml:space="preserve"> basis. </w:t>
      </w:r>
    </w:p>
    <w:p w:rsidR="00133085" w:rsidRPr="00146185" w:rsidRDefault="00133085" w:rsidP="004B51F2">
      <w:pPr>
        <w:widowControl/>
        <w:autoSpaceDE w:val="0"/>
        <w:autoSpaceDN w:val="0"/>
        <w:adjustRightInd w:val="0"/>
        <w:jc w:val="both"/>
        <w:rPr>
          <w:rFonts w:ascii="Book Antiqua" w:hAnsi="Book Antiqua" w:cs="Book Antiqua"/>
          <w:color w:val="000000"/>
          <w:sz w:val="24"/>
          <w:szCs w:val="24"/>
        </w:rPr>
      </w:pPr>
      <w:r w:rsidRPr="00146185">
        <w:rPr>
          <w:rFonts w:ascii="Book Antiqua" w:hAnsi="Book Antiqua" w:cs="Book Antiqua"/>
          <w:color w:val="000000"/>
          <w:sz w:val="24"/>
          <w:szCs w:val="24"/>
        </w:rPr>
        <w:t xml:space="preserve">b) The audit committee meetings were not held during the year, because all audit committee members remained out of country. Consequently, the interim financial statements were issued by the company without being reviewed by the audit committee. </w:t>
      </w:r>
    </w:p>
    <w:p w:rsidR="00133085" w:rsidRPr="00146185" w:rsidRDefault="00133085" w:rsidP="00133085">
      <w:pPr>
        <w:widowControl/>
        <w:autoSpaceDE w:val="0"/>
        <w:autoSpaceDN w:val="0"/>
        <w:adjustRightInd w:val="0"/>
        <w:rPr>
          <w:rFonts w:ascii="Book Antiqua" w:hAnsi="Book Antiqua" w:cs="Book Antiqua"/>
          <w:color w:val="000000"/>
          <w:sz w:val="24"/>
          <w:szCs w:val="24"/>
        </w:rPr>
      </w:pPr>
    </w:p>
    <w:p w:rsidR="00133085" w:rsidRPr="00146185" w:rsidRDefault="00133085" w:rsidP="00133085">
      <w:pPr>
        <w:widowControl/>
        <w:autoSpaceDE w:val="0"/>
        <w:autoSpaceDN w:val="0"/>
        <w:adjustRightInd w:val="0"/>
        <w:rPr>
          <w:rFonts w:ascii="Book Antiqua" w:hAnsi="Book Antiqua" w:cs="Book Antiqua"/>
          <w:color w:val="000000"/>
          <w:sz w:val="24"/>
          <w:szCs w:val="24"/>
        </w:rPr>
      </w:pPr>
      <w:r w:rsidRPr="00146185">
        <w:rPr>
          <w:rFonts w:ascii="Book Antiqua" w:hAnsi="Book Antiqua" w:cs="Book Antiqua"/>
          <w:b/>
          <w:bCs/>
          <w:color w:val="000000"/>
          <w:sz w:val="24"/>
          <w:szCs w:val="24"/>
        </w:rPr>
        <w:t xml:space="preserve">Required: </w:t>
      </w:r>
    </w:p>
    <w:p w:rsidR="00133085" w:rsidRPr="00146185" w:rsidRDefault="00133085" w:rsidP="00133085">
      <w:pPr>
        <w:widowControl/>
        <w:autoSpaceDE w:val="0"/>
        <w:autoSpaceDN w:val="0"/>
        <w:adjustRightInd w:val="0"/>
        <w:rPr>
          <w:rFonts w:ascii="Book Antiqua" w:hAnsi="Book Antiqua" w:cs="Book Antiqua"/>
          <w:color w:val="000000"/>
          <w:sz w:val="24"/>
          <w:szCs w:val="24"/>
        </w:rPr>
      </w:pPr>
      <w:r w:rsidRPr="00146185">
        <w:rPr>
          <w:rFonts w:ascii="Book Antiqua" w:hAnsi="Book Antiqua" w:cs="Book Antiqua"/>
          <w:color w:val="000000"/>
          <w:sz w:val="24"/>
          <w:szCs w:val="24"/>
        </w:rPr>
        <w:t xml:space="preserve">Evaluate and discuss how the auditor should deal with the above situations. </w:t>
      </w:r>
    </w:p>
    <w:p w:rsidR="00133085" w:rsidRPr="00146185" w:rsidRDefault="00133085" w:rsidP="00133085">
      <w:pPr>
        <w:widowControl/>
        <w:autoSpaceDE w:val="0"/>
        <w:autoSpaceDN w:val="0"/>
        <w:adjustRightInd w:val="0"/>
        <w:ind w:left="6480" w:firstLine="720"/>
        <w:rPr>
          <w:rFonts w:ascii="Book Antiqua" w:hAnsi="Book Antiqua" w:cs="Book Antiqua"/>
          <w:b/>
          <w:color w:val="000000"/>
          <w:sz w:val="24"/>
          <w:szCs w:val="24"/>
        </w:rPr>
      </w:pPr>
      <w:r w:rsidRPr="00146185">
        <w:rPr>
          <w:rFonts w:ascii="Book Antiqua" w:hAnsi="Book Antiqua" w:cs="Book Antiqua"/>
          <w:b/>
          <w:color w:val="000000"/>
          <w:sz w:val="24"/>
          <w:szCs w:val="24"/>
        </w:rPr>
        <w:t>(Marks = 10 + 10)</w:t>
      </w:r>
    </w:p>
    <w:p w:rsidR="00133085" w:rsidRPr="00146185" w:rsidRDefault="00133085" w:rsidP="00133085">
      <w:pPr>
        <w:widowControl/>
        <w:autoSpaceDE w:val="0"/>
        <w:autoSpaceDN w:val="0"/>
        <w:adjustRightInd w:val="0"/>
        <w:rPr>
          <w:rFonts w:ascii="Book Antiqua" w:hAnsi="Book Antiqua" w:cs="Book Antiqua"/>
          <w:b/>
          <w:bCs/>
          <w:color w:val="000000"/>
          <w:sz w:val="24"/>
          <w:szCs w:val="24"/>
        </w:rPr>
      </w:pPr>
    </w:p>
    <w:p w:rsidR="00133085" w:rsidRPr="00146185" w:rsidRDefault="00133085" w:rsidP="00000B9D">
      <w:pPr>
        <w:widowControl/>
        <w:autoSpaceDE w:val="0"/>
        <w:autoSpaceDN w:val="0"/>
        <w:adjustRightInd w:val="0"/>
        <w:jc w:val="both"/>
        <w:rPr>
          <w:rFonts w:ascii="Book Antiqua" w:hAnsi="Book Antiqua" w:cs="Book Antiqua"/>
          <w:color w:val="000000"/>
          <w:sz w:val="24"/>
          <w:szCs w:val="24"/>
        </w:rPr>
      </w:pPr>
      <w:r w:rsidRPr="00146185">
        <w:rPr>
          <w:rFonts w:ascii="Book Antiqua" w:hAnsi="Book Antiqua" w:cs="Book Antiqua"/>
          <w:b/>
          <w:bCs/>
          <w:color w:val="000000"/>
          <w:sz w:val="24"/>
          <w:szCs w:val="24"/>
        </w:rPr>
        <w:t xml:space="preserve">Answer:- </w:t>
      </w:r>
    </w:p>
    <w:p w:rsidR="00133085" w:rsidRPr="00146185" w:rsidRDefault="00133085" w:rsidP="00000B9D">
      <w:pPr>
        <w:widowControl/>
        <w:autoSpaceDE w:val="0"/>
        <w:autoSpaceDN w:val="0"/>
        <w:adjustRightInd w:val="0"/>
        <w:jc w:val="both"/>
        <w:rPr>
          <w:rFonts w:ascii="Book Antiqua" w:hAnsi="Book Antiqua" w:cs="Book Antiqua"/>
          <w:color w:val="000000"/>
          <w:sz w:val="24"/>
          <w:szCs w:val="24"/>
        </w:rPr>
      </w:pPr>
      <w:r w:rsidRPr="00146185">
        <w:rPr>
          <w:rFonts w:ascii="Book Antiqua" w:hAnsi="Book Antiqua" w:cs="Book Antiqua"/>
          <w:color w:val="000000"/>
          <w:sz w:val="24"/>
          <w:szCs w:val="24"/>
        </w:rPr>
        <w:t xml:space="preserve">i. The auditor need to ascertain whether transactions with the related party have been appropriately accounted for and disclosed in accordance with the IFRS and Companies Ordinance, 1984. </w:t>
      </w:r>
    </w:p>
    <w:p w:rsidR="00133085" w:rsidRPr="00146185" w:rsidRDefault="00133085" w:rsidP="00000B9D">
      <w:pPr>
        <w:widowControl/>
        <w:autoSpaceDE w:val="0"/>
        <w:autoSpaceDN w:val="0"/>
        <w:adjustRightInd w:val="0"/>
        <w:jc w:val="both"/>
        <w:rPr>
          <w:rFonts w:ascii="Book Antiqua" w:hAnsi="Book Antiqua" w:cs="Book Antiqua"/>
          <w:color w:val="000000"/>
          <w:sz w:val="24"/>
          <w:szCs w:val="24"/>
        </w:rPr>
      </w:pPr>
    </w:p>
    <w:p w:rsidR="00133085" w:rsidRPr="00146185" w:rsidRDefault="00133085" w:rsidP="00000B9D">
      <w:pPr>
        <w:widowControl/>
        <w:autoSpaceDE w:val="0"/>
        <w:autoSpaceDN w:val="0"/>
        <w:adjustRightInd w:val="0"/>
        <w:jc w:val="both"/>
        <w:rPr>
          <w:rFonts w:ascii="Book Antiqua" w:hAnsi="Book Antiqua" w:cs="Book Antiqua"/>
          <w:color w:val="000000"/>
          <w:sz w:val="24"/>
          <w:szCs w:val="24"/>
        </w:rPr>
      </w:pPr>
      <w:r w:rsidRPr="00146185">
        <w:rPr>
          <w:rFonts w:ascii="Book Antiqua" w:hAnsi="Book Antiqua" w:cs="Book Antiqua"/>
          <w:color w:val="000000"/>
          <w:sz w:val="24"/>
          <w:szCs w:val="24"/>
        </w:rPr>
        <w:t xml:space="preserve">Management’s assertion that the transactions were conducted on terms equivalent to those prevailing in an arm’s length transaction may be materially misstated due to practical difficulties that limit the auditor’s ability to obtain audit evidence that all aspects of the audit evidence are equivalent to those of the arm’s length transaction. </w:t>
      </w:r>
    </w:p>
    <w:p w:rsidR="00133085" w:rsidRPr="00146185" w:rsidRDefault="00133085" w:rsidP="00000B9D">
      <w:pPr>
        <w:widowControl/>
        <w:autoSpaceDE w:val="0"/>
        <w:autoSpaceDN w:val="0"/>
        <w:adjustRightInd w:val="0"/>
        <w:jc w:val="both"/>
        <w:rPr>
          <w:rFonts w:ascii="Book Antiqua" w:hAnsi="Book Antiqua"/>
          <w:sz w:val="24"/>
          <w:szCs w:val="24"/>
        </w:rPr>
      </w:pPr>
      <w:r w:rsidRPr="00146185">
        <w:rPr>
          <w:rFonts w:ascii="Wingdings" w:hAnsi="Wingdings" w:cs="Wingdings"/>
          <w:color w:val="000000"/>
          <w:sz w:val="24"/>
          <w:szCs w:val="24"/>
        </w:rPr>
        <w:t></w:t>
      </w:r>
      <w:r w:rsidRPr="00146185">
        <w:rPr>
          <w:rFonts w:ascii="Wingdings" w:hAnsi="Wingdings" w:cs="Wingdings"/>
          <w:color w:val="000000"/>
          <w:sz w:val="24"/>
          <w:szCs w:val="24"/>
        </w:rPr>
        <w:t></w:t>
      </w:r>
      <w:r w:rsidRPr="00146185">
        <w:rPr>
          <w:rFonts w:ascii="Book Antiqua" w:hAnsi="Book Antiqua" w:cs="Book Antiqua"/>
          <w:color w:val="000000"/>
          <w:sz w:val="24"/>
          <w:szCs w:val="24"/>
        </w:rPr>
        <w:t xml:space="preserve">In order to address the above factors, the auditor shall: </w:t>
      </w:r>
    </w:p>
    <w:p w:rsidR="00133085" w:rsidRPr="00146185" w:rsidRDefault="00133085" w:rsidP="00000B9D">
      <w:pPr>
        <w:widowControl/>
        <w:autoSpaceDE w:val="0"/>
        <w:autoSpaceDN w:val="0"/>
        <w:adjustRightInd w:val="0"/>
        <w:spacing w:after="49"/>
        <w:jc w:val="both"/>
        <w:rPr>
          <w:rFonts w:ascii="Book Antiqua" w:hAnsi="Book Antiqua" w:cs="Book Antiqua"/>
          <w:sz w:val="24"/>
          <w:szCs w:val="24"/>
        </w:rPr>
      </w:pPr>
      <w:r w:rsidRPr="00146185">
        <w:rPr>
          <w:rFonts w:ascii="Book Antiqua" w:hAnsi="Book Antiqua" w:cs="Book Antiqua"/>
          <w:sz w:val="24"/>
          <w:szCs w:val="24"/>
        </w:rPr>
        <w:t xml:space="preserve">- Inspect the underlying contracts or agreement. </w:t>
      </w:r>
    </w:p>
    <w:p w:rsidR="00133085" w:rsidRPr="00146185" w:rsidRDefault="00133085" w:rsidP="00000B9D">
      <w:pPr>
        <w:widowControl/>
        <w:autoSpaceDE w:val="0"/>
        <w:autoSpaceDN w:val="0"/>
        <w:adjustRightInd w:val="0"/>
        <w:spacing w:after="49"/>
        <w:jc w:val="both"/>
        <w:rPr>
          <w:rFonts w:ascii="Book Antiqua" w:hAnsi="Book Antiqua" w:cs="Book Antiqua"/>
          <w:sz w:val="24"/>
          <w:szCs w:val="24"/>
        </w:rPr>
      </w:pPr>
      <w:r w:rsidRPr="00146185">
        <w:rPr>
          <w:rFonts w:ascii="Book Antiqua" w:hAnsi="Book Antiqua" w:cs="Book Antiqua"/>
          <w:sz w:val="24"/>
          <w:szCs w:val="24"/>
        </w:rPr>
        <w:t xml:space="preserve">- Determine the business rationale behind the transaction. </w:t>
      </w:r>
    </w:p>
    <w:p w:rsidR="00133085" w:rsidRPr="00146185" w:rsidRDefault="00133085" w:rsidP="00000B9D">
      <w:pPr>
        <w:widowControl/>
        <w:autoSpaceDE w:val="0"/>
        <w:autoSpaceDN w:val="0"/>
        <w:adjustRightInd w:val="0"/>
        <w:spacing w:after="49"/>
        <w:jc w:val="both"/>
        <w:rPr>
          <w:rFonts w:ascii="Book Antiqua" w:hAnsi="Book Antiqua" w:cs="Book Antiqua"/>
          <w:sz w:val="24"/>
          <w:szCs w:val="24"/>
        </w:rPr>
      </w:pPr>
      <w:r w:rsidRPr="00146185">
        <w:rPr>
          <w:rFonts w:ascii="Book Antiqua" w:hAnsi="Book Antiqua" w:cs="Book Antiqua"/>
          <w:sz w:val="24"/>
          <w:szCs w:val="24"/>
        </w:rPr>
        <w:t xml:space="preserve">- Determine whether the terms of the transactions are consistent with management’s explanations. </w:t>
      </w:r>
    </w:p>
    <w:p w:rsidR="00133085" w:rsidRPr="00146185" w:rsidRDefault="00133085" w:rsidP="00000B9D">
      <w:pPr>
        <w:widowControl/>
        <w:autoSpaceDE w:val="0"/>
        <w:autoSpaceDN w:val="0"/>
        <w:adjustRightInd w:val="0"/>
        <w:spacing w:after="49"/>
        <w:jc w:val="both"/>
        <w:rPr>
          <w:rFonts w:ascii="Book Antiqua" w:hAnsi="Book Antiqua" w:cs="Book Antiqua"/>
          <w:sz w:val="24"/>
          <w:szCs w:val="24"/>
        </w:rPr>
      </w:pPr>
      <w:r w:rsidRPr="00146185">
        <w:rPr>
          <w:rFonts w:ascii="Book Antiqua" w:hAnsi="Book Antiqua" w:cs="Book Antiqua"/>
          <w:sz w:val="24"/>
          <w:szCs w:val="24"/>
        </w:rPr>
        <w:t xml:space="preserve">- Obtain audit evidence that the transactions have been appropriately authorized and approved. </w:t>
      </w:r>
    </w:p>
    <w:p w:rsidR="00133085" w:rsidRPr="00146185" w:rsidRDefault="00133085" w:rsidP="00000B9D">
      <w:pPr>
        <w:widowControl/>
        <w:autoSpaceDE w:val="0"/>
        <w:autoSpaceDN w:val="0"/>
        <w:adjustRightInd w:val="0"/>
        <w:spacing w:after="49"/>
        <w:jc w:val="both"/>
        <w:rPr>
          <w:rFonts w:ascii="Book Antiqua" w:hAnsi="Book Antiqua" w:cs="Book Antiqua"/>
          <w:sz w:val="24"/>
          <w:szCs w:val="24"/>
        </w:rPr>
      </w:pPr>
      <w:r w:rsidRPr="00146185">
        <w:rPr>
          <w:rFonts w:ascii="Wingdings" w:hAnsi="Wingdings" w:cs="Wingdings"/>
          <w:sz w:val="24"/>
          <w:szCs w:val="24"/>
        </w:rPr>
        <w:t></w:t>
      </w:r>
      <w:r w:rsidRPr="00146185">
        <w:rPr>
          <w:rFonts w:ascii="Wingdings" w:hAnsi="Wingdings" w:cs="Wingdings"/>
          <w:sz w:val="24"/>
          <w:szCs w:val="24"/>
        </w:rPr>
        <w:t></w:t>
      </w:r>
      <w:r w:rsidRPr="00146185">
        <w:rPr>
          <w:rFonts w:ascii="Book Antiqua" w:hAnsi="Book Antiqua" w:cs="Book Antiqua"/>
          <w:sz w:val="24"/>
          <w:szCs w:val="24"/>
        </w:rPr>
        <w:t xml:space="preserve">The auditor will evaluate management’s support for the assertion of </w:t>
      </w:r>
      <w:proofErr w:type="spellStart"/>
      <w:r w:rsidRPr="00146185">
        <w:rPr>
          <w:rFonts w:ascii="Book Antiqua" w:hAnsi="Book Antiqua" w:cs="Book Antiqua"/>
          <w:sz w:val="24"/>
          <w:szCs w:val="24"/>
        </w:rPr>
        <w:t>arms length</w:t>
      </w:r>
      <w:proofErr w:type="spellEnd"/>
      <w:r w:rsidRPr="00146185">
        <w:rPr>
          <w:rFonts w:ascii="Book Antiqua" w:hAnsi="Book Antiqua" w:cs="Book Antiqua"/>
          <w:sz w:val="24"/>
          <w:szCs w:val="24"/>
        </w:rPr>
        <w:t xml:space="preserve"> transaction, which may involve one or more of the following: </w:t>
      </w:r>
    </w:p>
    <w:p w:rsidR="00133085" w:rsidRPr="00146185" w:rsidRDefault="00133085" w:rsidP="00000B9D">
      <w:pPr>
        <w:widowControl/>
        <w:autoSpaceDE w:val="0"/>
        <w:autoSpaceDN w:val="0"/>
        <w:adjustRightInd w:val="0"/>
        <w:spacing w:after="49"/>
        <w:jc w:val="both"/>
        <w:rPr>
          <w:rFonts w:ascii="Book Antiqua" w:hAnsi="Book Antiqua" w:cs="Book Antiqua"/>
          <w:sz w:val="24"/>
          <w:szCs w:val="24"/>
        </w:rPr>
      </w:pPr>
      <w:r w:rsidRPr="00146185">
        <w:rPr>
          <w:rFonts w:ascii="Book Antiqua" w:hAnsi="Book Antiqua" w:cs="Book Antiqua"/>
          <w:sz w:val="24"/>
          <w:szCs w:val="24"/>
        </w:rPr>
        <w:t xml:space="preserve">- Considering the appropriateness of management’s process for supporting the assertion. </w:t>
      </w:r>
    </w:p>
    <w:p w:rsidR="00133085" w:rsidRPr="00146185" w:rsidRDefault="00133085" w:rsidP="00000B9D">
      <w:pPr>
        <w:widowControl/>
        <w:autoSpaceDE w:val="0"/>
        <w:autoSpaceDN w:val="0"/>
        <w:adjustRightInd w:val="0"/>
        <w:spacing w:after="49"/>
        <w:jc w:val="both"/>
        <w:rPr>
          <w:rFonts w:ascii="Book Antiqua" w:hAnsi="Book Antiqua" w:cs="Book Antiqua"/>
          <w:sz w:val="24"/>
          <w:szCs w:val="24"/>
        </w:rPr>
      </w:pPr>
      <w:r w:rsidRPr="00146185">
        <w:rPr>
          <w:rFonts w:ascii="Book Antiqua" w:hAnsi="Book Antiqua" w:cs="Book Antiqua"/>
          <w:sz w:val="24"/>
          <w:szCs w:val="24"/>
        </w:rPr>
        <w:t xml:space="preserve">- Verifying the source of the internal or external data supporting the assertion, and testing the data to determine their accuracy, completeness and relevance. </w:t>
      </w:r>
    </w:p>
    <w:p w:rsidR="00133085" w:rsidRPr="00146185" w:rsidRDefault="00133085" w:rsidP="00000B9D">
      <w:pPr>
        <w:widowControl/>
        <w:autoSpaceDE w:val="0"/>
        <w:autoSpaceDN w:val="0"/>
        <w:adjustRightInd w:val="0"/>
        <w:spacing w:after="49"/>
        <w:jc w:val="both"/>
        <w:rPr>
          <w:rFonts w:ascii="Book Antiqua" w:hAnsi="Book Antiqua" w:cs="Book Antiqua"/>
          <w:sz w:val="24"/>
          <w:szCs w:val="24"/>
        </w:rPr>
      </w:pPr>
      <w:r w:rsidRPr="00146185">
        <w:rPr>
          <w:rFonts w:ascii="Book Antiqua" w:hAnsi="Book Antiqua" w:cs="Book Antiqua"/>
          <w:sz w:val="24"/>
          <w:szCs w:val="24"/>
        </w:rPr>
        <w:t xml:space="preserve">- Evaluating the reasonableness of any significant assumptions on which the assertion is based. </w:t>
      </w:r>
    </w:p>
    <w:p w:rsidR="00133085" w:rsidRPr="00146185" w:rsidRDefault="00133085" w:rsidP="00000B9D">
      <w:pPr>
        <w:widowControl/>
        <w:autoSpaceDE w:val="0"/>
        <w:autoSpaceDN w:val="0"/>
        <w:adjustRightInd w:val="0"/>
        <w:spacing w:after="49"/>
        <w:jc w:val="both"/>
        <w:rPr>
          <w:rFonts w:ascii="Book Antiqua" w:hAnsi="Book Antiqua" w:cs="Book Antiqua"/>
          <w:sz w:val="24"/>
          <w:szCs w:val="24"/>
        </w:rPr>
      </w:pPr>
      <w:r w:rsidRPr="00146185">
        <w:rPr>
          <w:rFonts w:ascii="Wingdings" w:hAnsi="Wingdings" w:cs="Wingdings"/>
          <w:sz w:val="24"/>
          <w:szCs w:val="24"/>
        </w:rPr>
        <w:lastRenderedPageBreak/>
        <w:t></w:t>
      </w:r>
      <w:r w:rsidRPr="00146185">
        <w:rPr>
          <w:rFonts w:ascii="Wingdings" w:hAnsi="Wingdings" w:cs="Wingdings"/>
          <w:sz w:val="24"/>
          <w:szCs w:val="24"/>
        </w:rPr>
        <w:t></w:t>
      </w:r>
      <w:r w:rsidRPr="00146185">
        <w:rPr>
          <w:rFonts w:ascii="Book Antiqua" w:hAnsi="Book Antiqua" w:cs="Book Antiqua"/>
          <w:sz w:val="24"/>
          <w:szCs w:val="24"/>
        </w:rPr>
        <w:t xml:space="preserve">In addition to the above, we shall seek representation that management has disclosed all the facts and documents related to the above transaction. </w:t>
      </w:r>
    </w:p>
    <w:p w:rsidR="00133085" w:rsidRPr="00146185" w:rsidRDefault="00133085" w:rsidP="00000B9D">
      <w:pPr>
        <w:widowControl/>
        <w:autoSpaceDE w:val="0"/>
        <w:autoSpaceDN w:val="0"/>
        <w:adjustRightInd w:val="0"/>
        <w:spacing w:after="49"/>
        <w:jc w:val="both"/>
        <w:rPr>
          <w:rFonts w:ascii="Book Antiqua" w:hAnsi="Book Antiqua" w:cs="Book Antiqua"/>
          <w:sz w:val="24"/>
          <w:szCs w:val="24"/>
        </w:rPr>
      </w:pPr>
      <w:r w:rsidRPr="00146185">
        <w:rPr>
          <w:rFonts w:ascii="Book Antiqua" w:hAnsi="Book Antiqua" w:cs="Book Antiqua"/>
          <w:sz w:val="24"/>
          <w:szCs w:val="24"/>
        </w:rPr>
        <w:t xml:space="preserve">ii. . </w:t>
      </w:r>
    </w:p>
    <w:p w:rsidR="00133085" w:rsidRPr="00146185" w:rsidRDefault="00133085" w:rsidP="00000B9D">
      <w:pPr>
        <w:widowControl/>
        <w:autoSpaceDE w:val="0"/>
        <w:autoSpaceDN w:val="0"/>
        <w:adjustRightInd w:val="0"/>
        <w:jc w:val="both"/>
        <w:rPr>
          <w:rFonts w:ascii="Book Antiqua" w:hAnsi="Book Antiqua" w:cs="Book Antiqua"/>
          <w:sz w:val="24"/>
          <w:szCs w:val="24"/>
        </w:rPr>
      </w:pPr>
      <w:r w:rsidRPr="00146185">
        <w:rPr>
          <w:rFonts w:ascii="Wingdings" w:hAnsi="Wingdings" w:cs="Wingdings"/>
          <w:sz w:val="24"/>
          <w:szCs w:val="24"/>
        </w:rPr>
        <w:t></w:t>
      </w:r>
      <w:r w:rsidRPr="00146185">
        <w:rPr>
          <w:rFonts w:ascii="Wingdings" w:hAnsi="Wingdings" w:cs="Wingdings"/>
          <w:sz w:val="24"/>
          <w:szCs w:val="24"/>
        </w:rPr>
        <w:t></w:t>
      </w:r>
      <w:r w:rsidRPr="00146185">
        <w:rPr>
          <w:rFonts w:ascii="Book Antiqua" w:hAnsi="Book Antiqua" w:cs="Book Antiqua"/>
          <w:sz w:val="24"/>
          <w:szCs w:val="24"/>
        </w:rPr>
        <w:t xml:space="preserve">It is a case of </w:t>
      </w:r>
      <w:proofErr w:type="spellStart"/>
      <w:r w:rsidRPr="00146185">
        <w:rPr>
          <w:rFonts w:ascii="Book Antiqua" w:hAnsi="Book Antiqua" w:cs="Book Antiqua"/>
          <w:sz w:val="24"/>
          <w:szCs w:val="24"/>
        </w:rPr>
        <w:t>non compliance</w:t>
      </w:r>
      <w:proofErr w:type="spellEnd"/>
      <w:r w:rsidRPr="00146185">
        <w:rPr>
          <w:rFonts w:ascii="Book Antiqua" w:hAnsi="Book Antiqua" w:cs="Book Antiqua"/>
          <w:sz w:val="24"/>
          <w:szCs w:val="24"/>
        </w:rPr>
        <w:t xml:space="preserve"> with the Code of Corporate Governance and the auditor would also need to re-assess the risk of material misstatement and consider its impact on other areas of audit. </w:t>
      </w:r>
    </w:p>
    <w:p w:rsidR="00133085" w:rsidRPr="00146185" w:rsidRDefault="00133085" w:rsidP="00000B9D">
      <w:pPr>
        <w:widowControl/>
        <w:autoSpaceDE w:val="0"/>
        <w:autoSpaceDN w:val="0"/>
        <w:adjustRightInd w:val="0"/>
        <w:jc w:val="both"/>
        <w:rPr>
          <w:rFonts w:ascii="Book Antiqua" w:hAnsi="Book Antiqua" w:cs="Book Antiqua"/>
          <w:sz w:val="24"/>
          <w:szCs w:val="24"/>
        </w:rPr>
      </w:pPr>
    </w:p>
    <w:p w:rsidR="00133085" w:rsidRPr="00146185" w:rsidRDefault="00133085" w:rsidP="00000B9D">
      <w:pPr>
        <w:widowControl/>
        <w:autoSpaceDE w:val="0"/>
        <w:autoSpaceDN w:val="0"/>
        <w:adjustRightInd w:val="0"/>
        <w:jc w:val="both"/>
        <w:rPr>
          <w:rFonts w:ascii="Book Antiqua" w:hAnsi="Book Antiqua" w:cs="Book Antiqua"/>
          <w:sz w:val="24"/>
          <w:szCs w:val="24"/>
        </w:rPr>
      </w:pPr>
      <w:r w:rsidRPr="00146185">
        <w:rPr>
          <w:rFonts w:ascii="Wingdings" w:hAnsi="Wingdings" w:cs="Wingdings"/>
          <w:sz w:val="24"/>
          <w:szCs w:val="24"/>
        </w:rPr>
        <w:t></w:t>
      </w:r>
      <w:r w:rsidRPr="00146185">
        <w:rPr>
          <w:rFonts w:ascii="Wingdings" w:hAnsi="Wingdings" w:cs="Wingdings"/>
          <w:sz w:val="24"/>
          <w:szCs w:val="24"/>
        </w:rPr>
        <w:t></w:t>
      </w:r>
      <w:r w:rsidRPr="00146185">
        <w:rPr>
          <w:rFonts w:ascii="Book Antiqua" w:hAnsi="Book Antiqua" w:cs="Book Antiqua"/>
          <w:sz w:val="24"/>
          <w:szCs w:val="24"/>
        </w:rPr>
        <w:t xml:space="preserve">Beside the above: </w:t>
      </w:r>
    </w:p>
    <w:p w:rsidR="00133085" w:rsidRPr="00146185" w:rsidRDefault="00133085" w:rsidP="00000B9D">
      <w:pPr>
        <w:widowControl/>
        <w:autoSpaceDE w:val="0"/>
        <w:autoSpaceDN w:val="0"/>
        <w:adjustRightInd w:val="0"/>
        <w:jc w:val="both"/>
        <w:rPr>
          <w:rFonts w:ascii="Book Antiqua" w:hAnsi="Book Antiqua" w:cs="Book Antiqua"/>
          <w:sz w:val="24"/>
          <w:szCs w:val="24"/>
        </w:rPr>
      </w:pPr>
    </w:p>
    <w:p w:rsidR="00133085" w:rsidRPr="00146185" w:rsidRDefault="00133085" w:rsidP="00000B9D">
      <w:pPr>
        <w:widowControl/>
        <w:autoSpaceDE w:val="0"/>
        <w:autoSpaceDN w:val="0"/>
        <w:adjustRightInd w:val="0"/>
        <w:spacing w:after="49"/>
        <w:jc w:val="both"/>
        <w:rPr>
          <w:rFonts w:ascii="Book Antiqua" w:hAnsi="Book Antiqua" w:cs="Book Antiqua"/>
          <w:sz w:val="24"/>
          <w:szCs w:val="24"/>
        </w:rPr>
      </w:pPr>
      <w:r w:rsidRPr="00146185">
        <w:rPr>
          <w:rFonts w:ascii="Book Antiqua" w:hAnsi="Book Antiqua" w:cs="Book Antiqua"/>
          <w:sz w:val="24"/>
          <w:szCs w:val="24"/>
        </w:rPr>
        <w:t xml:space="preserve">- If the matter is </w:t>
      </w:r>
      <w:proofErr w:type="spellStart"/>
      <w:r w:rsidRPr="00146185">
        <w:rPr>
          <w:rFonts w:ascii="Book Antiqua" w:hAnsi="Book Antiqua" w:cs="Book Antiqua"/>
          <w:sz w:val="24"/>
          <w:szCs w:val="24"/>
        </w:rPr>
        <w:t>appropriatly</w:t>
      </w:r>
      <w:proofErr w:type="spellEnd"/>
      <w:r w:rsidRPr="00146185">
        <w:rPr>
          <w:rFonts w:ascii="Book Antiqua" w:hAnsi="Book Antiqua" w:cs="Book Antiqua"/>
          <w:sz w:val="24"/>
          <w:szCs w:val="24"/>
        </w:rPr>
        <w:t xml:space="preserve"> disclosed in the Statement of Compliance with the requirements of Code of Corporate Governance the auditor will highlight this </w:t>
      </w:r>
      <w:proofErr w:type="spellStart"/>
      <w:r w:rsidRPr="00146185">
        <w:rPr>
          <w:rFonts w:ascii="Book Antiqua" w:hAnsi="Book Antiqua" w:cs="Book Antiqua"/>
          <w:sz w:val="24"/>
          <w:szCs w:val="24"/>
        </w:rPr>
        <w:t>non compliance</w:t>
      </w:r>
      <w:proofErr w:type="spellEnd"/>
      <w:r w:rsidRPr="00146185">
        <w:rPr>
          <w:rFonts w:ascii="Book Antiqua" w:hAnsi="Book Antiqua" w:cs="Book Antiqua"/>
          <w:sz w:val="24"/>
          <w:szCs w:val="24"/>
        </w:rPr>
        <w:t xml:space="preserve"> in the review report drawing attention to the note where the matter has been appropriately disclosed by the management. </w:t>
      </w:r>
    </w:p>
    <w:p w:rsidR="00655DBA" w:rsidRPr="00146185" w:rsidRDefault="00133085" w:rsidP="00000B9D">
      <w:pPr>
        <w:widowControl/>
        <w:autoSpaceDE w:val="0"/>
        <w:autoSpaceDN w:val="0"/>
        <w:adjustRightInd w:val="0"/>
        <w:jc w:val="both"/>
        <w:rPr>
          <w:rFonts w:ascii="Book Antiqua" w:hAnsi="Book Antiqua"/>
          <w:sz w:val="24"/>
          <w:szCs w:val="24"/>
        </w:rPr>
      </w:pPr>
      <w:r w:rsidRPr="00146185">
        <w:rPr>
          <w:rFonts w:ascii="Book Antiqua" w:hAnsi="Book Antiqua" w:cs="Book Antiqua"/>
          <w:sz w:val="24"/>
          <w:szCs w:val="24"/>
        </w:rPr>
        <w:t xml:space="preserve">- If the management has not disclosed this matter in the Statement of Compliance or the disclosure is not factually accurate, the auditor will need to qualify his report on the Statement of Compliance with the Code of Corporate Governance. </w:t>
      </w:r>
    </w:p>
    <w:p w:rsidR="00655DBA" w:rsidRPr="00146185" w:rsidRDefault="00655DBA" w:rsidP="00000B9D">
      <w:pPr>
        <w:widowControl/>
        <w:autoSpaceDE w:val="0"/>
        <w:autoSpaceDN w:val="0"/>
        <w:adjustRightInd w:val="0"/>
        <w:spacing w:after="60"/>
        <w:jc w:val="both"/>
        <w:rPr>
          <w:rFonts w:ascii="Book Antiqua" w:hAnsi="Book Antiqua" w:cs="Book Antiqua"/>
          <w:sz w:val="24"/>
          <w:szCs w:val="24"/>
        </w:rPr>
      </w:pPr>
      <w:proofErr w:type="gramStart"/>
      <w:r w:rsidRPr="00146185">
        <w:rPr>
          <w:rFonts w:ascii="Wingdings" w:hAnsi="Wingdings" w:cs="Wingdings"/>
          <w:sz w:val="24"/>
          <w:szCs w:val="24"/>
        </w:rPr>
        <w:t></w:t>
      </w:r>
      <w:r w:rsidRPr="00146185">
        <w:rPr>
          <w:rFonts w:ascii="Wingdings" w:hAnsi="Wingdings" w:cs="Wingdings"/>
          <w:sz w:val="24"/>
          <w:szCs w:val="24"/>
        </w:rPr>
        <w:t></w:t>
      </w:r>
      <w:r w:rsidRPr="00146185">
        <w:rPr>
          <w:rFonts w:ascii="Book Antiqua" w:hAnsi="Book Antiqua" w:cs="Book Antiqua"/>
          <w:sz w:val="24"/>
          <w:szCs w:val="24"/>
        </w:rPr>
        <w:t>Accounting treatment of the Government Grant.</w:t>
      </w:r>
      <w:proofErr w:type="gramEnd"/>
      <w:r w:rsidRPr="00146185">
        <w:rPr>
          <w:rFonts w:ascii="Book Antiqua" w:hAnsi="Book Antiqua" w:cs="Book Antiqua"/>
          <w:sz w:val="24"/>
          <w:szCs w:val="24"/>
        </w:rPr>
        <w:t xml:space="preserve"> </w:t>
      </w:r>
    </w:p>
    <w:p w:rsidR="00655DBA" w:rsidRPr="00146185" w:rsidRDefault="00655DBA" w:rsidP="00000B9D">
      <w:pPr>
        <w:widowControl/>
        <w:autoSpaceDE w:val="0"/>
        <w:autoSpaceDN w:val="0"/>
        <w:adjustRightInd w:val="0"/>
        <w:jc w:val="both"/>
        <w:rPr>
          <w:rFonts w:ascii="Book Antiqua" w:hAnsi="Book Antiqua" w:cs="Book Antiqua"/>
          <w:sz w:val="24"/>
          <w:szCs w:val="24"/>
        </w:rPr>
      </w:pPr>
      <w:r w:rsidRPr="00146185">
        <w:rPr>
          <w:rFonts w:ascii="Wingdings" w:hAnsi="Wingdings" w:cs="Wingdings"/>
          <w:sz w:val="24"/>
          <w:szCs w:val="24"/>
        </w:rPr>
        <w:t></w:t>
      </w:r>
      <w:r w:rsidRPr="00146185">
        <w:rPr>
          <w:rFonts w:ascii="Wingdings" w:hAnsi="Wingdings" w:cs="Wingdings"/>
          <w:sz w:val="24"/>
          <w:szCs w:val="24"/>
        </w:rPr>
        <w:t></w:t>
      </w:r>
      <w:r w:rsidRPr="00146185">
        <w:rPr>
          <w:rFonts w:ascii="Book Antiqua" w:hAnsi="Book Antiqua" w:cs="Book Antiqua"/>
          <w:sz w:val="24"/>
          <w:szCs w:val="24"/>
        </w:rPr>
        <w:t xml:space="preserve">Company’s ability to meet the conditions associated with the grant. </w:t>
      </w:r>
    </w:p>
    <w:p w:rsidR="00655DBA" w:rsidRPr="00146185" w:rsidRDefault="00655DBA" w:rsidP="00000B9D">
      <w:pPr>
        <w:widowControl/>
        <w:autoSpaceDE w:val="0"/>
        <w:autoSpaceDN w:val="0"/>
        <w:adjustRightInd w:val="0"/>
        <w:jc w:val="both"/>
        <w:rPr>
          <w:rFonts w:ascii="Book Antiqua" w:hAnsi="Book Antiqua" w:cs="Book Antiqua"/>
          <w:sz w:val="24"/>
          <w:szCs w:val="24"/>
        </w:rPr>
      </w:pPr>
    </w:p>
    <w:p w:rsidR="00655DBA" w:rsidRPr="00146185" w:rsidRDefault="00655DBA" w:rsidP="00000B9D">
      <w:pPr>
        <w:widowControl/>
        <w:autoSpaceDE w:val="0"/>
        <w:autoSpaceDN w:val="0"/>
        <w:adjustRightInd w:val="0"/>
        <w:jc w:val="both"/>
        <w:rPr>
          <w:rFonts w:ascii="Book Antiqua" w:hAnsi="Book Antiqua" w:cs="Book Antiqua"/>
          <w:sz w:val="24"/>
          <w:szCs w:val="24"/>
        </w:rPr>
      </w:pPr>
      <w:r w:rsidRPr="00146185">
        <w:rPr>
          <w:rFonts w:ascii="Book Antiqua" w:hAnsi="Book Antiqua" w:cs="Book Antiqua"/>
          <w:b/>
          <w:bCs/>
          <w:sz w:val="24"/>
          <w:szCs w:val="24"/>
        </w:rPr>
        <w:t xml:space="preserve">Audit Evidence </w:t>
      </w:r>
    </w:p>
    <w:p w:rsidR="00655DBA" w:rsidRPr="00146185" w:rsidRDefault="00655DBA" w:rsidP="00000B9D">
      <w:pPr>
        <w:widowControl/>
        <w:autoSpaceDE w:val="0"/>
        <w:autoSpaceDN w:val="0"/>
        <w:adjustRightInd w:val="0"/>
        <w:spacing w:after="58"/>
        <w:jc w:val="both"/>
        <w:rPr>
          <w:rFonts w:ascii="Book Antiqua" w:hAnsi="Book Antiqua" w:cs="Book Antiqua"/>
          <w:sz w:val="24"/>
          <w:szCs w:val="24"/>
        </w:rPr>
      </w:pPr>
      <w:proofErr w:type="gramStart"/>
      <w:r w:rsidRPr="00146185">
        <w:rPr>
          <w:rFonts w:ascii="Wingdings" w:hAnsi="Wingdings" w:cs="Wingdings"/>
          <w:sz w:val="24"/>
          <w:szCs w:val="24"/>
        </w:rPr>
        <w:t></w:t>
      </w:r>
      <w:r w:rsidRPr="00146185">
        <w:rPr>
          <w:rFonts w:ascii="Wingdings" w:hAnsi="Wingdings" w:cs="Wingdings"/>
          <w:sz w:val="24"/>
          <w:szCs w:val="24"/>
        </w:rPr>
        <w:t></w:t>
      </w:r>
      <w:r w:rsidRPr="00146185">
        <w:rPr>
          <w:rFonts w:ascii="Book Antiqua" w:hAnsi="Book Antiqua" w:cs="Book Antiqua"/>
          <w:sz w:val="24"/>
          <w:szCs w:val="24"/>
        </w:rPr>
        <w:t xml:space="preserve">Receipt of the government grant of </w:t>
      </w:r>
      <w:proofErr w:type="spellStart"/>
      <w:r w:rsidRPr="00146185">
        <w:rPr>
          <w:rFonts w:ascii="Book Antiqua" w:hAnsi="Book Antiqua" w:cs="Book Antiqua"/>
          <w:sz w:val="24"/>
          <w:szCs w:val="24"/>
        </w:rPr>
        <w:t>Rs</w:t>
      </w:r>
      <w:proofErr w:type="spellEnd"/>
      <w:r w:rsidRPr="00146185">
        <w:rPr>
          <w:rFonts w:ascii="Book Antiqua" w:hAnsi="Book Antiqua" w:cs="Book Antiqua"/>
          <w:sz w:val="24"/>
          <w:szCs w:val="24"/>
        </w:rPr>
        <w:t>. 150 million, to confirm that the amount has been granted.</w:t>
      </w:r>
      <w:proofErr w:type="gramEnd"/>
      <w:r w:rsidRPr="00146185">
        <w:rPr>
          <w:rFonts w:ascii="Book Antiqua" w:hAnsi="Book Antiqua" w:cs="Book Antiqua"/>
          <w:sz w:val="24"/>
          <w:szCs w:val="24"/>
        </w:rPr>
        <w:t xml:space="preserve"> </w:t>
      </w:r>
    </w:p>
    <w:p w:rsidR="00655DBA" w:rsidRPr="00146185" w:rsidRDefault="00655DBA" w:rsidP="00000B9D">
      <w:pPr>
        <w:widowControl/>
        <w:autoSpaceDE w:val="0"/>
        <w:autoSpaceDN w:val="0"/>
        <w:adjustRightInd w:val="0"/>
        <w:spacing w:after="58"/>
        <w:jc w:val="both"/>
        <w:rPr>
          <w:rFonts w:ascii="Book Antiqua" w:hAnsi="Book Antiqua" w:cs="Book Antiqua"/>
          <w:sz w:val="24"/>
          <w:szCs w:val="24"/>
        </w:rPr>
      </w:pPr>
      <w:proofErr w:type="gramStart"/>
      <w:r w:rsidRPr="00146185">
        <w:rPr>
          <w:rFonts w:ascii="Wingdings" w:hAnsi="Wingdings" w:cs="Wingdings"/>
          <w:sz w:val="24"/>
          <w:szCs w:val="24"/>
        </w:rPr>
        <w:t></w:t>
      </w:r>
      <w:r w:rsidRPr="00146185">
        <w:rPr>
          <w:rFonts w:ascii="Wingdings" w:hAnsi="Wingdings" w:cs="Wingdings"/>
          <w:sz w:val="24"/>
          <w:szCs w:val="24"/>
        </w:rPr>
        <w:t></w:t>
      </w:r>
      <w:r w:rsidRPr="00146185">
        <w:rPr>
          <w:rFonts w:ascii="Book Antiqua" w:hAnsi="Book Antiqua" w:cs="Book Antiqua"/>
          <w:sz w:val="24"/>
          <w:szCs w:val="24"/>
        </w:rPr>
        <w:t>Agreement with the government, to confirm that it is a grant.</w:t>
      </w:r>
      <w:proofErr w:type="gramEnd"/>
      <w:r w:rsidRPr="00146185">
        <w:rPr>
          <w:rFonts w:ascii="Book Antiqua" w:hAnsi="Book Antiqua" w:cs="Book Antiqua"/>
          <w:sz w:val="24"/>
          <w:szCs w:val="24"/>
        </w:rPr>
        <w:t xml:space="preserve"> </w:t>
      </w:r>
    </w:p>
    <w:p w:rsidR="00655DBA" w:rsidRPr="00146185" w:rsidRDefault="00655DBA" w:rsidP="00000B9D">
      <w:pPr>
        <w:widowControl/>
        <w:autoSpaceDE w:val="0"/>
        <w:autoSpaceDN w:val="0"/>
        <w:adjustRightInd w:val="0"/>
        <w:spacing w:after="58"/>
        <w:jc w:val="both"/>
        <w:rPr>
          <w:rFonts w:ascii="Book Antiqua" w:hAnsi="Book Antiqua" w:cs="Book Antiqua"/>
          <w:sz w:val="24"/>
          <w:szCs w:val="24"/>
        </w:rPr>
      </w:pPr>
      <w:r w:rsidRPr="00146185">
        <w:rPr>
          <w:rFonts w:ascii="Wingdings" w:hAnsi="Wingdings" w:cs="Wingdings"/>
          <w:sz w:val="24"/>
          <w:szCs w:val="24"/>
        </w:rPr>
        <w:t></w:t>
      </w:r>
      <w:r w:rsidRPr="00146185">
        <w:rPr>
          <w:rFonts w:ascii="Wingdings" w:hAnsi="Wingdings" w:cs="Wingdings"/>
          <w:sz w:val="24"/>
          <w:szCs w:val="24"/>
        </w:rPr>
        <w:t></w:t>
      </w:r>
      <w:r w:rsidRPr="00146185">
        <w:rPr>
          <w:rFonts w:ascii="Book Antiqua" w:hAnsi="Book Antiqua" w:cs="Book Antiqua"/>
          <w:sz w:val="24"/>
          <w:szCs w:val="24"/>
        </w:rPr>
        <w:t xml:space="preserve">Assessment of whether the company is complying with or in a position to comply with the terms and conditions contained in the agreement. </w:t>
      </w:r>
    </w:p>
    <w:p w:rsidR="00655DBA" w:rsidRPr="00146185" w:rsidRDefault="00655DBA" w:rsidP="00000B9D">
      <w:pPr>
        <w:widowControl/>
        <w:autoSpaceDE w:val="0"/>
        <w:autoSpaceDN w:val="0"/>
        <w:adjustRightInd w:val="0"/>
        <w:jc w:val="both"/>
        <w:rPr>
          <w:rFonts w:ascii="Book Antiqua" w:hAnsi="Book Antiqua" w:cs="Book Antiqua"/>
          <w:sz w:val="24"/>
          <w:szCs w:val="24"/>
        </w:rPr>
      </w:pPr>
      <w:proofErr w:type="gramStart"/>
      <w:r w:rsidRPr="00146185">
        <w:rPr>
          <w:rFonts w:ascii="Wingdings" w:hAnsi="Wingdings" w:cs="Wingdings"/>
          <w:sz w:val="24"/>
          <w:szCs w:val="24"/>
        </w:rPr>
        <w:t></w:t>
      </w:r>
      <w:r w:rsidRPr="00146185">
        <w:rPr>
          <w:rFonts w:ascii="Wingdings" w:hAnsi="Wingdings" w:cs="Wingdings"/>
          <w:sz w:val="24"/>
          <w:szCs w:val="24"/>
        </w:rPr>
        <w:t></w:t>
      </w:r>
      <w:r w:rsidRPr="00146185">
        <w:rPr>
          <w:rFonts w:ascii="Book Antiqua" w:hAnsi="Book Antiqua" w:cs="Book Antiqua"/>
          <w:sz w:val="24"/>
          <w:szCs w:val="24"/>
        </w:rPr>
        <w:t>Management representation confirming that it is in compliance and would be able to comply with all the conditions attached to the Government Grant.</w:t>
      </w:r>
      <w:proofErr w:type="gramEnd"/>
      <w:r w:rsidRPr="00146185">
        <w:rPr>
          <w:rFonts w:ascii="Book Antiqua" w:hAnsi="Book Antiqua" w:cs="Book Antiqua"/>
          <w:sz w:val="24"/>
          <w:szCs w:val="24"/>
        </w:rPr>
        <w:t xml:space="preserve"> </w:t>
      </w:r>
    </w:p>
    <w:p w:rsidR="00655DBA" w:rsidRPr="00146185" w:rsidRDefault="00655DBA" w:rsidP="00000B9D">
      <w:pPr>
        <w:widowControl/>
        <w:autoSpaceDE w:val="0"/>
        <w:autoSpaceDN w:val="0"/>
        <w:adjustRightInd w:val="0"/>
        <w:jc w:val="both"/>
        <w:rPr>
          <w:rFonts w:ascii="Book Antiqua" w:hAnsi="Book Antiqua" w:cs="Helvetica"/>
          <w:b/>
          <w:color w:val="000000"/>
          <w:sz w:val="24"/>
          <w:szCs w:val="24"/>
        </w:rPr>
      </w:pPr>
    </w:p>
    <w:sectPr w:rsidR="00655DBA" w:rsidRPr="00146185" w:rsidSect="009C127B">
      <w:headerReference w:type="default" r:id="rId9"/>
      <w:footerReference w:type="default" r:id="rId10"/>
      <w:pgSz w:w="12240" w:h="15840"/>
      <w:pgMar w:top="1620" w:right="1440" w:bottom="709" w:left="1440" w:header="720" w:footer="720" w:gutter="0"/>
      <w:pgBorders w:offsetFrom="page">
        <w:top w:val="thinThickSmallGap" w:sz="24" w:space="24" w:color="auto"/>
        <w:left w:val="thinThickSmallGap" w:sz="24" w:space="24" w:color="auto"/>
        <w:bottom w:val="thickThinSmallGap" w:sz="24" w:space="24" w:color="auto"/>
        <w:right w:val="thickThinSmallGap" w:sz="24"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1D30" w:rsidRDefault="00781D30" w:rsidP="007C2DEB">
      <w:r>
        <w:separator/>
      </w:r>
    </w:p>
  </w:endnote>
  <w:endnote w:type="continuationSeparator" w:id="0">
    <w:p w:rsidR="00781D30" w:rsidRDefault="00781D30" w:rsidP="007C2D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pperplate Gothic Bold">
    <w:panose1 w:val="020E0705020206020404"/>
    <w:charset w:val="00"/>
    <w:family w:val="swiss"/>
    <w:pitch w:val="variable"/>
    <w:sig w:usb0="00000003" w:usb1="00000000" w:usb2="00000000" w:usb3="00000000" w:csb0="00000001" w:csb1="00000000"/>
  </w:font>
  <w:font w:name="Berlin Sans FB Demi">
    <w:panose1 w:val="020E0802020502020306"/>
    <w:charset w:val="00"/>
    <w:family w:val="swiss"/>
    <w:pitch w:val="variable"/>
    <w:sig w:usb0="00000003" w:usb1="00000000" w:usb2="00000000" w:usb3="00000000" w:csb0="00000001" w:csb1="00000000"/>
  </w:font>
  <w:font w:name="Algerian">
    <w:panose1 w:val="04020705040A02060702"/>
    <w:charset w:val="00"/>
    <w:family w:val="decorativ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19925869"/>
      <w:docPartObj>
        <w:docPartGallery w:val="Page Numbers (Bottom of Page)"/>
        <w:docPartUnique/>
      </w:docPartObj>
    </w:sdtPr>
    <w:sdtEndPr/>
    <w:sdtContent>
      <w:sdt>
        <w:sdtPr>
          <w:id w:val="-1769616900"/>
          <w:docPartObj>
            <w:docPartGallery w:val="Page Numbers (Top of Page)"/>
            <w:docPartUnique/>
          </w:docPartObj>
        </w:sdtPr>
        <w:sdtEndPr/>
        <w:sdtContent>
          <w:p w:rsidR="0012692C" w:rsidRDefault="0012692C">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sidR="007F33CD">
              <w:rPr>
                <w:b/>
                <w:bCs/>
                <w:noProof/>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7F33CD">
              <w:rPr>
                <w:b/>
                <w:bCs/>
                <w:noProof/>
              </w:rPr>
              <w:t>16</w:t>
            </w:r>
            <w:r>
              <w:rPr>
                <w:b/>
                <w:bCs/>
                <w:sz w:val="24"/>
                <w:szCs w:val="24"/>
              </w:rPr>
              <w:fldChar w:fldCharType="end"/>
            </w:r>
          </w:p>
        </w:sdtContent>
      </w:sdt>
    </w:sdtContent>
  </w:sdt>
  <w:p w:rsidR="0012692C" w:rsidRPr="00C41BB3" w:rsidRDefault="0012692C">
    <w:pPr>
      <w:pStyle w:val="Footer"/>
      <w:rPr>
        <w:lang w:val="en-GB"/>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1D30" w:rsidRDefault="00781D30" w:rsidP="007C2DEB">
      <w:r>
        <w:separator/>
      </w:r>
    </w:p>
  </w:footnote>
  <w:footnote w:type="continuationSeparator" w:id="0">
    <w:p w:rsidR="00781D30" w:rsidRDefault="00781D30" w:rsidP="007C2DE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692C" w:rsidRPr="007C2DEB" w:rsidRDefault="0012692C" w:rsidP="007C2DEB">
    <w:pPr>
      <w:pStyle w:val="Header"/>
      <w:rPr>
        <w:rFonts w:ascii="Berlin Sans FB Demi" w:hAnsi="Berlin Sans FB Demi"/>
      </w:rPr>
    </w:pPr>
    <w:r>
      <w:t xml:space="preserve">                  </w:t>
    </w:r>
    <w:r>
      <w:rPr>
        <w:noProof/>
      </w:rPr>
      <w:drawing>
        <wp:inline distT="0" distB="0" distL="0" distR="0" wp14:anchorId="4F3C2314" wp14:editId="511A9B7E">
          <wp:extent cx="352425" cy="407670"/>
          <wp:effectExtent l="0" t="0" r="952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2425" cy="407670"/>
                  </a:xfrm>
                  <a:prstGeom prst="rect">
                    <a:avLst/>
                  </a:prstGeom>
                  <a:noFill/>
                  <a:ln>
                    <a:noFill/>
                  </a:ln>
                </pic:spPr>
              </pic:pic>
            </a:graphicData>
          </a:graphic>
        </wp:inline>
      </w:drawing>
    </w:r>
    <w:r>
      <w:t xml:space="preserve"> </w:t>
    </w:r>
    <w:r>
      <w:rPr>
        <w:rFonts w:ascii="Berlin Sans FB Demi" w:hAnsi="Berlin Sans FB Demi"/>
      </w:rPr>
      <w:t xml:space="preserve"> The Institute of Certified Public Accountants of Pakistan (ICPAP)</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944A47"/>
    <w:multiLevelType w:val="hybridMultilevel"/>
    <w:tmpl w:val="6F2EBFA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03FC0EC9"/>
    <w:multiLevelType w:val="hybridMultilevel"/>
    <w:tmpl w:val="18828A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3E0FAD"/>
    <w:multiLevelType w:val="hybridMultilevel"/>
    <w:tmpl w:val="B592422C"/>
    <w:lvl w:ilvl="0" w:tplc="0409000F">
      <w:start w:val="1"/>
      <w:numFmt w:val="decimal"/>
      <w:lvlText w:val="%1."/>
      <w:lvlJc w:val="left"/>
      <w:pPr>
        <w:ind w:left="720" w:hanging="360"/>
      </w:pPr>
      <w:rPr>
        <w:rFonts w:hint="default"/>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083290"/>
    <w:multiLevelType w:val="hybridMultilevel"/>
    <w:tmpl w:val="FAB801C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0B631689"/>
    <w:multiLevelType w:val="hybridMultilevel"/>
    <w:tmpl w:val="7E8C666A"/>
    <w:lvl w:ilvl="0" w:tplc="04090017">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14315C37"/>
    <w:multiLevelType w:val="hybridMultilevel"/>
    <w:tmpl w:val="0A96886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F3B57ED"/>
    <w:multiLevelType w:val="hybridMultilevel"/>
    <w:tmpl w:val="B3D4553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22472A50"/>
    <w:multiLevelType w:val="hybridMultilevel"/>
    <w:tmpl w:val="497C666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9043175"/>
    <w:multiLevelType w:val="hybridMultilevel"/>
    <w:tmpl w:val="703057C8"/>
    <w:lvl w:ilvl="0" w:tplc="3182D1E8">
      <w:start w:val="1"/>
      <w:numFmt w:val="lowerLetter"/>
      <w:lvlText w:val="(%1)"/>
      <w:lvlJc w:val="left"/>
      <w:pPr>
        <w:ind w:left="363" w:hanging="360"/>
      </w:pPr>
      <w:rPr>
        <w:rFonts w:hint="default"/>
        <w:b/>
        <w:sz w:val="24"/>
      </w:rPr>
    </w:lvl>
    <w:lvl w:ilvl="1" w:tplc="04090019" w:tentative="1">
      <w:start w:val="1"/>
      <w:numFmt w:val="lowerLetter"/>
      <w:lvlText w:val="%2."/>
      <w:lvlJc w:val="left"/>
      <w:pPr>
        <w:ind w:left="1083" w:hanging="360"/>
      </w:pPr>
    </w:lvl>
    <w:lvl w:ilvl="2" w:tplc="0409001B" w:tentative="1">
      <w:start w:val="1"/>
      <w:numFmt w:val="lowerRoman"/>
      <w:lvlText w:val="%3."/>
      <w:lvlJc w:val="right"/>
      <w:pPr>
        <w:ind w:left="1803" w:hanging="180"/>
      </w:pPr>
    </w:lvl>
    <w:lvl w:ilvl="3" w:tplc="0409000F" w:tentative="1">
      <w:start w:val="1"/>
      <w:numFmt w:val="decimal"/>
      <w:lvlText w:val="%4."/>
      <w:lvlJc w:val="left"/>
      <w:pPr>
        <w:ind w:left="2523" w:hanging="360"/>
      </w:pPr>
    </w:lvl>
    <w:lvl w:ilvl="4" w:tplc="04090019" w:tentative="1">
      <w:start w:val="1"/>
      <w:numFmt w:val="lowerLetter"/>
      <w:lvlText w:val="%5."/>
      <w:lvlJc w:val="left"/>
      <w:pPr>
        <w:ind w:left="3243" w:hanging="360"/>
      </w:pPr>
    </w:lvl>
    <w:lvl w:ilvl="5" w:tplc="0409001B" w:tentative="1">
      <w:start w:val="1"/>
      <w:numFmt w:val="lowerRoman"/>
      <w:lvlText w:val="%6."/>
      <w:lvlJc w:val="right"/>
      <w:pPr>
        <w:ind w:left="3963" w:hanging="180"/>
      </w:pPr>
    </w:lvl>
    <w:lvl w:ilvl="6" w:tplc="0409000F" w:tentative="1">
      <w:start w:val="1"/>
      <w:numFmt w:val="decimal"/>
      <w:lvlText w:val="%7."/>
      <w:lvlJc w:val="left"/>
      <w:pPr>
        <w:ind w:left="4683" w:hanging="360"/>
      </w:pPr>
    </w:lvl>
    <w:lvl w:ilvl="7" w:tplc="04090019" w:tentative="1">
      <w:start w:val="1"/>
      <w:numFmt w:val="lowerLetter"/>
      <w:lvlText w:val="%8."/>
      <w:lvlJc w:val="left"/>
      <w:pPr>
        <w:ind w:left="5403" w:hanging="360"/>
      </w:pPr>
    </w:lvl>
    <w:lvl w:ilvl="8" w:tplc="0409001B" w:tentative="1">
      <w:start w:val="1"/>
      <w:numFmt w:val="lowerRoman"/>
      <w:lvlText w:val="%9."/>
      <w:lvlJc w:val="right"/>
      <w:pPr>
        <w:ind w:left="6123" w:hanging="180"/>
      </w:pPr>
    </w:lvl>
  </w:abstractNum>
  <w:abstractNum w:abstractNumId="9">
    <w:nsid w:val="2AF3763E"/>
    <w:multiLevelType w:val="hybridMultilevel"/>
    <w:tmpl w:val="AD80ACE6"/>
    <w:lvl w:ilvl="0" w:tplc="93A6C68E">
      <w:start w:val="2"/>
      <w:numFmt w:val="bullet"/>
      <w:lvlText w:val="–"/>
      <w:lvlJc w:val="left"/>
      <w:pPr>
        <w:ind w:left="1080" w:hanging="360"/>
      </w:pPr>
      <w:rPr>
        <w:rFonts w:ascii="Book Antiqua" w:eastAsiaTheme="minorHAnsi" w:hAnsi="Book Antiqua"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339057DC"/>
    <w:multiLevelType w:val="hybridMultilevel"/>
    <w:tmpl w:val="F242892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389206E8"/>
    <w:multiLevelType w:val="hybridMultilevel"/>
    <w:tmpl w:val="682CE46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nsid w:val="38F14461"/>
    <w:multiLevelType w:val="hybridMultilevel"/>
    <w:tmpl w:val="200829E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1867424"/>
    <w:multiLevelType w:val="hybridMultilevel"/>
    <w:tmpl w:val="D0E46B7A"/>
    <w:lvl w:ilvl="0" w:tplc="04090017">
      <w:start w:val="1"/>
      <w:numFmt w:val="lowerLetter"/>
      <w:lvlText w:val="%1)"/>
      <w:lvlJc w:val="left"/>
      <w:pPr>
        <w:ind w:left="1080" w:hanging="360"/>
      </w:pPr>
      <w:rPr>
        <w:rFonts w:hint="default"/>
      </w:rPr>
    </w:lvl>
    <w:lvl w:ilvl="1" w:tplc="04090017">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45520C09"/>
    <w:multiLevelType w:val="hybridMultilevel"/>
    <w:tmpl w:val="5824F97A"/>
    <w:lvl w:ilvl="0" w:tplc="3F16B73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7124EB7"/>
    <w:multiLevelType w:val="hybridMultilevel"/>
    <w:tmpl w:val="24E24262"/>
    <w:lvl w:ilvl="0" w:tplc="04090017">
      <w:start w:val="1"/>
      <w:numFmt w:val="lowerLetter"/>
      <w:lvlText w:val="%1)"/>
      <w:lvlJc w:val="left"/>
      <w:pPr>
        <w:ind w:left="1080" w:hanging="360"/>
      </w:pPr>
      <w:rPr>
        <w:rFonts w:hint="default"/>
      </w:rPr>
    </w:lvl>
    <w:lvl w:ilvl="1" w:tplc="04090017">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4A722925"/>
    <w:multiLevelType w:val="hybridMultilevel"/>
    <w:tmpl w:val="356846C8"/>
    <w:lvl w:ilvl="0" w:tplc="9D543C1A">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EAF435B"/>
    <w:multiLevelType w:val="hybridMultilevel"/>
    <w:tmpl w:val="92A2D2B6"/>
    <w:lvl w:ilvl="0" w:tplc="04090017">
      <w:start w:val="1"/>
      <w:numFmt w:val="lowerLetter"/>
      <w:lvlText w:val="%1)"/>
      <w:lvlJc w:val="left"/>
      <w:pPr>
        <w:ind w:left="1080" w:hanging="360"/>
      </w:pPr>
      <w:rPr>
        <w:rFonts w:hint="default"/>
      </w:rPr>
    </w:lvl>
    <w:lvl w:ilvl="1" w:tplc="04090017">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5179639C"/>
    <w:multiLevelType w:val="hybridMultilevel"/>
    <w:tmpl w:val="B2E81BEC"/>
    <w:lvl w:ilvl="0" w:tplc="AAE4833A">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52013321"/>
    <w:multiLevelType w:val="hybridMultilevel"/>
    <w:tmpl w:val="8E224DC2"/>
    <w:lvl w:ilvl="0" w:tplc="04090017">
      <w:start w:val="1"/>
      <w:numFmt w:val="lowerLetter"/>
      <w:lvlText w:val="%1)"/>
      <w:lvlJc w:val="left"/>
      <w:pPr>
        <w:ind w:left="1080" w:hanging="360"/>
      </w:pPr>
      <w:rPr>
        <w:rFonts w:hint="default"/>
      </w:rPr>
    </w:lvl>
    <w:lvl w:ilvl="1" w:tplc="04090017">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54021B84"/>
    <w:multiLevelType w:val="hybridMultilevel"/>
    <w:tmpl w:val="8F065C7C"/>
    <w:lvl w:ilvl="0" w:tplc="04090017">
      <w:start w:val="1"/>
      <w:numFmt w:val="lowerLetter"/>
      <w:lvlText w:val="%1)"/>
      <w:lvlJc w:val="left"/>
      <w:pPr>
        <w:ind w:left="1080" w:hanging="360"/>
      </w:pPr>
      <w:rPr>
        <w:rFonts w:hint="default"/>
      </w:rPr>
    </w:lvl>
    <w:lvl w:ilvl="1" w:tplc="04090017">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54A4617A"/>
    <w:multiLevelType w:val="hybridMultilevel"/>
    <w:tmpl w:val="BF280D2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nsid w:val="55987423"/>
    <w:multiLevelType w:val="hybridMultilevel"/>
    <w:tmpl w:val="49E8C44A"/>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nsid w:val="56803D8D"/>
    <w:multiLevelType w:val="hybridMultilevel"/>
    <w:tmpl w:val="81DAEF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8975997"/>
    <w:multiLevelType w:val="hybridMultilevel"/>
    <w:tmpl w:val="4BC6575C"/>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5B813AFC"/>
    <w:multiLevelType w:val="hybridMultilevel"/>
    <w:tmpl w:val="ED406C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BC31D7D"/>
    <w:multiLevelType w:val="hybridMultilevel"/>
    <w:tmpl w:val="9E8E2DFE"/>
    <w:lvl w:ilvl="0" w:tplc="D424146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0450C23"/>
    <w:multiLevelType w:val="hybridMultilevel"/>
    <w:tmpl w:val="BF0E140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nsid w:val="61BA7589"/>
    <w:multiLevelType w:val="hybridMultilevel"/>
    <w:tmpl w:val="AB4AEA88"/>
    <w:lvl w:ilvl="0" w:tplc="73948250">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nsid w:val="66E95129"/>
    <w:multiLevelType w:val="hybridMultilevel"/>
    <w:tmpl w:val="AEF455F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nsid w:val="6FD80ED5"/>
    <w:multiLevelType w:val="hybridMultilevel"/>
    <w:tmpl w:val="E7F64D8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nsid w:val="72D94418"/>
    <w:multiLevelType w:val="hybridMultilevel"/>
    <w:tmpl w:val="FE3E4F32"/>
    <w:lvl w:ilvl="0" w:tplc="04090017">
      <w:start w:val="1"/>
      <w:numFmt w:val="lowerLetter"/>
      <w:lvlText w:val="%1)"/>
      <w:lvlJc w:val="left"/>
      <w:pPr>
        <w:ind w:left="1080" w:hanging="360"/>
      </w:pPr>
      <w:rPr>
        <w:rFonts w:hint="default"/>
      </w:rPr>
    </w:lvl>
    <w:lvl w:ilvl="1" w:tplc="04090017">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nsid w:val="74650E6B"/>
    <w:multiLevelType w:val="hybridMultilevel"/>
    <w:tmpl w:val="C0A630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71F38A2"/>
    <w:multiLevelType w:val="hybridMultilevel"/>
    <w:tmpl w:val="0A745E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84E0AE7"/>
    <w:multiLevelType w:val="multilevel"/>
    <w:tmpl w:val="C76AAAA6"/>
    <w:lvl w:ilvl="0">
      <w:start w:val="1"/>
      <w:numFmt w:val="lowerLetter"/>
      <w:lvlText w:val="%1)"/>
      <w:lvlJc w:val="left"/>
      <w:pPr>
        <w:ind w:left="1080" w:hanging="360"/>
      </w:pPr>
    </w:lvl>
    <w:lvl w:ilvl="1">
      <w:start w:val="1"/>
      <w:numFmt w:val="lowerLetter"/>
      <w:lvlText w:val="%2)"/>
      <w:lvlJc w:val="left"/>
      <w:pPr>
        <w:ind w:left="1440" w:hanging="360"/>
      </w:pPr>
    </w:lvl>
    <w:lvl w:ilvl="2">
      <w:start w:val="1"/>
      <w:numFmt w:val="lowerRoman"/>
      <w:lvlText w:val="%3)"/>
      <w:lvlJc w:val="left"/>
      <w:pPr>
        <w:ind w:left="1800" w:hanging="360"/>
      </w:pPr>
    </w:lvl>
    <w:lvl w:ilvl="3">
      <w:start w:val="1"/>
      <w:numFmt w:val="decimal"/>
      <w:lvlText w:val="(%4)"/>
      <w:lvlJc w:val="left"/>
      <w:pPr>
        <w:ind w:left="2160" w:hanging="360"/>
      </w:pPr>
    </w:lvl>
    <w:lvl w:ilvl="4">
      <w:start w:val="1"/>
      <w:numFmt w:val="lowerLetter"/>
      <w:lvlText w:val="(%5)"/>
      <w:lvlJc w:val="left"/>
      <w:pPr>
        <w:ind w:left="2520" w:hanging="360"/>
      </w:pPr>
    </w:lvl>
    <w:lvl w:ilvl="5">
      <w:start w:val="1"/>
      <w:numFmt w:val="lowerRoman"/>
      <w:lvlText w:val="(%6)"/>
      <w:lvlJc w:val="left"/>
      <w:pPr>
        <w:ind w:left="2880" w:hanging="360"/>
      </w:pPr>
    </w:lvl>
    <w:lvl w:ilvl="6">
      <w:start w:val="1"/>
      <w:numFmt w:val="decimal"/>
      <w:lvlText w:val="%7."/>
      <w:lvlJc w:val="left"/>
      <w:pPr>
        <w:ind w:left="3240" w:hanging="360"/>
      </w:pPr>
    </w:lvl>
    <w:lvl w:ilvl="7">
      <w:start w:val="1"/>
      <w:numFmt w:val="lowerLetter"/>
      <w:lvlText w:val="%8."/>
      <w:lvlJc w:val="left"/>
      <w:pPr>
        <w:ind w:left="3600" w:hanging="360"/>
      </w:pPr>
    </w:lvl>
    <w:lvl w:ilvl="8">
      <w:start w:val="1"/>
      <w:numFmt w:val="lowerRoman"/>
      <w:lvlText w:val="%9."/>
      <w:lvlJc w:val="left"/>
      <w:pPr>
        <w:ind w:left="3960" w:hanging="360"/>
      </w:pPr>
    </w:lvl>
  </w:abstractNum>
  <w:abstractNum w:abstractNumId="35">
    <w:nsid w:val="78C746A8"/>
    <w:multiLevelType w:val="hybridMultilevel"/>
    <w:tmpl w:val="C3F62D4C"/>
    <w:lvl w:ilvl="0" w:tplc="04090017">
      <w:start w:val="1"/>
      <w:numFmt w:val="lowerLetter"/>
      <w:lvlText w:val="%1)"/>
      <w:lvlJc w:val="left"/>
      <w:pPr>
        <w:ind w:left="1080" w:hanging="360"/>
      </w:pPr>
      <w:rPr>
        <w:rFonts w:hint="default"/>
      </w:rPr>
    </w:lvl>
    <w:lvl w:ilvl="1" w:tplc="04090017">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nsid w:val="7B2D3B47"/>
    <w:multiLevelType w:val="hybridMultilevel"/>
    <w:tmpl w:val="910E6328"/>
    <w:lvl w:ilvl="0" w:tplc="CF1C15B2">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nsid w:val="7DE456CF"/>
    <w:multiLevelType w:val="hybridMultilevel"/>
    <w:tmpl w:val="2C04F066"/>
    <w:lvl w:ilvl="0" w:tplc="04090017">
      <w:start w:val="1"/>
      <w:numFmt w:val="lowerLetter"/>
      <w:lvlText w:val="%1)"/>
      <w:lvlJc w:val="left"/>
      <w:pPr>
        <w:ind w:left="1080" w:hanging="360"/>
      </w:pPr>
      <w:rPr>
        <w:rFonts w:hint="default"/>
      </w:rPr>
    </w:lvl>
    <w:lvl w:ilvl="1" w:tplc="04090017">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23"/>
  </w:num>
  <w:num w:numId="2">
    <w:abstractNumId w:val="12"/>
  </w:num>
  <w:num w:numId="3">
    <w:abstractNumId w:val="26"/>
  </w:num>
  <w:num w:numId="4">
    <w:abstractNumId w:val="24"/>
  </w:num>
  <w:num w:numId="5">
    <w:abstractNumId w:val="18"/>
  </w:num>
  <w:num w:numId="6">
    <w:abstractNumId w:val="2"/>
  </w:num>
  <w:num w:numId="7">
    <w:abstractNumId w:val="34"/>
  </w:num>
  <w:num w:numId="8">
    <w:abstractNumId w:val="4"/>
  </w:num>
  <w:num w:numId="9">
    <w:abstractNumId w:val="19"/>
  </w:num>
  <w:num w:numId="10">
    <w:abstractNumId w:val="15"/>
  </w:num>
  <w:num w:numId="11">
    <w:abstractNumId w:val="20"/>
  </w:num>
  <w:num w:numId="12">
    <w:abstractNumId w:val="13"/>
  </w:num>
  <w:num w:numId="13">
    <w:abstractNumId w:val="31"/>
  </w:num>
  <w:num w:numId="14">
    <w:abstractNumId w:val="17"/>
  </w:num>
  <w:num w:numId="15">
    <w:abstractNumId w:val="35"/>
  </w:num>
  <w:num w:numId="16">
    <w:abstractNumId w:val="37"/>
  </w:num>
  <w:num w:numId="17">
    <w:abstractNumId w:val="5"/>
  </w:num>
  <w:num w:numId="18">
    <w:abstractNumId w:val="22"/>
  </w:num>
  <w:num w:numId="19">
    <w:abstractNumId w:val="33"/>
  </w:num>
  <w:num w:numId="20">
    <w:abstractNumId w:val="9"/>
  </w:num>
  <w:num w:numId="21">
    <w:abstractNumId w:val="8"/>
  </w:num>
  <w:num w:numId="22">
    <w:abstractNumId w:val="16"/>
  </w:num>
  <w:num w:numId="23">
    <w:abstractNumId w:val="36"/>
  </w:num>
  <w:num w:numId="24">
    <w:abstractNumId w:val="32"/>
  </w:num>
  <w:num w:numId="25">
    <w:abstractNumId w:val="1"/>
  </w:num>
  <w:num w:numId="26">
    <w:abstractNumId w:val="30"/>
  </w:num>
  <w:num w:numId="27">
    <w:abstractNumId w:val="10"/>
  </w:num>
  <w:num w:numId="28">
    <w:abstractNumId w:val="25"/>
  </w:num>
  <w:num w:numId="29">
    <w:abstractNumId w:val="0"/>
  </w:num>
  <w:num w:numId="30">
    <w:abstractNumId w:val="21"/>
  </w:num>
  <w:num w:numId="31">
    <w:abstractNumId w:val="29"/>
  </w:num>
  <w:num w:numId="32">
    <w:abstractNumId w:val="11"/>
  </w:num>
  <w:num w:numId="33">
    <w:abstractNumId w:val="27"/>
  </w:num>
  <w:num w:numId="34">
    <w:abstractNumId w:val="6"/>
  </w:num>
  <w:num w:numId="35">
    <w:abstractNumId w:val="7"/>
  </w:num>
  <w:num w:numId="36">
    <w:abstractNumId w:val="3"/>
  </w:num>
  <w:num w:numId="37">
    <w:abstractNumId w:val="28"/>
  </w:num>
  <w:num w:numId="38">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4"/>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2EE7"/>
    <w:rsid w:val="00000B9D"/>
    <w:rsid w:val="00002008"/>
    <w:rsid w:val="000042F9"/>
    <w:rsid w:val="00015A39"/>
    <w:rsid w:val="00017B89"/>
    <w:rsid w:val="00027E72"/>
    <w:rsid w:val="00035B4F"/>
    <w:rsid w:val="00040942"/>
    <w:rsid w:val="00055CD3"/>
    <w:rsid w:val="00056129"/>
    <w:rsid w:val="00062EE7"/>
    <w:rsid w:val="000709F5"/>
    <w:rsid w:val="00074F6D"/>
    <w:rsid w:val="000819E8"/>
    <w:rsid w:val="00085B92"/>
    <w:rsid w:val="000965A6"/>
    <w:rsid w:val="000A588B"/>
    <w:rsid w:val="000A58B3"/>
    <w:rsid w:val="000B2214"/>
    <w:rsid w:val="000B3A28"/>
    <w:rsid w:val="000B4051"/>
    <w:rsid w:val="000B530B"/>
    <w:rsid w:val="000C33E4"/>
    <w:rsid w:val="000D3F34"/>
    <w:rsid w:val="000D63EA"/>
    <w:rsid w:val="000E4442"/>
    <w:rsid w:val="000F5912"/>
    <w:rsid w:val="000F6AA6"/>
    <w:rsid w:val="00100789"/>
    <w:rsid w:val="00103569"/>
    <w:rsid w:val="00112E62"/>
    <w:rsid w:val="00113256"/>
    <w:rsid w:val="00117613"/>
    <w:rsid w:val="001230D3"/>
    <w:rsid w:val="001240E5"/>
    <w:rsid w:val="00124E8B"/>
    <w:rsid w:val="0012692C"/>
    <w:rsid w:val="00133085"/>
    <w:rsid w:val="00136F86"/>
    <w:rsid w:val="001430FC"/>
    <w:rsid w:val="00146185"/>
    <w:rsid w:val="00150565"/>
    <w:rsid w:val="00152F46"/>
    <w:rsid w:val="00155228"/>
    <w:rsid w:val="00155F62"/>
    <w:rsid w:val="00163F25"/>
    <w:rsid w:val="001662E4"/>
    <w:rsid w:val="0018767D"/>
    <w:rsid w:val="0019276F"/>
    <w:rsid w:val="001A064C"/>
    <w:rsid w:val="001A1A87"/>
    <w:rsid w:val="001B7021"/>
    <w:rsid w:val="001C0DEA"/>
    <w:rsid w:val="001C20C0"/>
    <w:rsid w:val="001C2149"/>
    <w:rsid w:val="001D4EBA"/>
    <w:rsid w:val="001E0CDA"/>
    <w:rsid w:val="001E2A33"/>
    <w:rsid w:val="002201B2"/>
    <w:rsid w:val="002205D7"/>
    <w:rsid w:val="00226C7A"/>
    <w:rsid w:val="0023312E"/>
    <w:rsid w:val="0023493B"/>
    <w:rsid w:val="00241B63"/>
    <w:rsid w:val="00246E2E"/>
    <w:rsid w:val="00254FD4"/>
    <w:rsid w:val="002563E8"/>
    <w:rsid w:val="00257E36"/>
    <w:rsid w:val="002606DF"/>
    <w:rsid w:val="00261826"/>
    <w:rsid w:val="00266006"/>
    <w:rsid w:val="002668A3"/>
    <w:rsid w:val="002715FB"/>
    <w:rsid w:val="00273C20"/>
    <w:rsid w:val="00281A4B"/>
    <w:rsid w:val="00287468"/>
    <w:rsid w:val="00292A37"/>
    <w:rsid w:val="002A6C41"/>
    <w:rsid w:val="002A7958"/>
    <w:rsid w:val="002A7A16"/>
    <w:rsid w:val="002B0E3E"/>
    <w:rsid w:val="002B5AA0"/>
    <w:rsid w:val="002E5173"/>
    <w:rsid w:val="002F2A6F"/>
    <w:rsid w:val="002F6DCC"/>
    <w:rsid w:val="0030631C"/>
    <w:rsid w:val="00313B17"/>
    <w:rsid w:val="00320084"/>
    <w:rsid w:val="00341801"/>
    <w:rsid w:val="00344A88"/>
    <w:rsid w:val="00353841"/>
    <w:rsid w:val="00355A8E"/>
    <w:rsid w:val="00372E75"/>
    <w:rsid w:val="0037321D"/>
    <w:rsid w:val="0038207C"/>
    <w:rsid w:val="00396F8F"/>
    <w:rsid w:val="003A526C"/>
    <w:rsid w:val="003B2715"/>
    <w:rsid w:val="003B284E"/>
    <w:rsid w:val="003B75BB"/>
    <w:rsid w:val="003C6CBA"/>
    <w:rsid w:val="003E5262"/>
    <w:rsid w:val="003E623B"/>
    <w:rsid w:val="003E7BAB"/>
    <w:rsid w:val="003F4FA6"/>
    <w:rsid w:val="003F65E4"/>
    <w:rsid w:val="0041293B"/>
    <w:rsid w:val="0041457D"/>
    <w:rsid w:val="00423FC7"/>
    <w:rsid w:val="00434A12"/>
    <w:rsid w:val="00443BCD"/>
    <w:rsid w:val="00444522"/>
    <w:rsid w:val="0044521E"/>
    <w:rsid w:val="00446C07"/>
    <w:rsid w:val="0046124B"/>
    <w:rsid w:val="00472BD3"/>
    <w:rsid w:val="004738B1"/>
    <w:rsid w:val="00473ED5"/>
    <w:rsid w:val="00480BE6"/>
    <w:rsid w:val="0048437C"/>
    <w:rsid w:val="00497395"/>
    <w:rsid w:val="004A4AC4"/>
    <w:rsid w:val="004B457C"/>
    <w:rsid w:val="004B51F2"/>
    <w:rsid w:val="004B62D3"/>
    <w:rsid w:val="004D15F0"/>
    <w:rsid w:val="0050678D"/>
    <w:rsid w:val="005200C6"/>
    <w:rsid w:val="00522805"/>
    <w:rsid w:val="00524828"/>
    <w:rsid w:val="00526CFD"/>
    <w:rsid w:val="005333DB"/>
    <w:rsid w:val="005428B6"/>
    <w:rsid w:val="00543E7A"/>
    <w:rsid w:val="00561F19"/>
    <w:rsid w:val="00562A83"/>
    <w:rsid w:val="005700B1"/>
    <w:rsid w:val="005777E2"/>
    <w:rsid w:val="00581115"/>
    <w:rsid w:val="00583094"/>
    <w:rsid w:val="00597B59"/>
    <w:rsid w:val="005A15B4"/>
    <w:rsid w:val="005A17B2"/>
    <w:rsid w:val="005A266B"/>
    <w:rsid w:val="005A7F25"/>
    <w:rsid w:val="005C3A45"/>
    <w:rsid w:val="005D0280"/>
    <w:rsid w:val="005E7093"/>
    <w:rsid w:val="00612C72"/>
    <w:rsid w:val="00614A55"/>
    <w:rsid w:val="006155DF"/>
    <w:rsid w:val="00620F23"/>
    <w:rsid w:val="00635D84"/>
    <w:rsid w:val="00636755"/>
    <w:rsid w:val="00640513"/>
    <w:rsid w:val="00651315"/>
    <w:rsid w:val="00655DBA"/>
    <w:rsid w:val="00662ED6"/>
    <w:rsid w:val="006658FF"/>
    <w:rsid w:val="00680DCB"/>
    <w:rsid w:val="006820E8"/>
    <w:rsid w:val="00686ABB"/>
    <w:rsid w:val="00687932"/>
    <w:rsid w:val="00695AD5"/>
    <w:rsid w:val="00696FBF"/>
    <w:rsid w:val="006A10AD"/>
    <w:rsid w:val="006A148A"/>
    <w:rsid w:val="006A7953"/>
    <w:rsid w:val="006A7E0D"/>
    <w:rsid w:val="006C4258"/>
    <w:rsid w:val="006C7611"/>
    <w:rsid w:val="006D4A0C"/>
    <w:rsid w:val="006D512E"/>
    <w:rsid w:val="006E37EF"/>
    <w:rsid w:val="0070605E"/>
    <w:rsid w:val="0071634F"/>
    <w:rsid w:val="00733A7F"/>
    <w:rsid w:val="007350F2"/>
    <w:rsid w:val="00735EC5"/>
    <w:rsid w:val="00743C71"/>
    <w:rsid w:val="007451BD"/>
    <w:rsid w:val="0074571E"/>
    <w:rsid w:val="00775F47"/>
    <w:rsid w:val="00781D30"/>
    <w:rsid w:val="0078561C"/>
    <w:rsid w:val="00787DDF"/>
    <w:rsid w:val="007A167B"/>
    <w:rsid w:val="007A6C11"/>
    <w:rsid w:val="007B2073"/>
    <w:rsid w:val="007C2DEB"/>
    <w:rsid w:val="007E0431"/>
    <w:rsid w:val="007E0A77"/>
    <w:rsid w:val="007E372D"/>
    <w:rsid w:val="007E5DCF"/>
    <w:rsid w:val="007F33CD"/>
    <w:rsid w:val="00801C28"/>
    <w:rsid w:val="00805757"/>
    <w:rsid w:val="00805CEA"/>
    <w:rsid w:val="008107DB"/>
    <w:rsid w:val="00811DD8"/>
    <w:rsid w:val="008376E5"/>
    <w:rsid w:val="00844A63"/>
    <w:rsid w:val="00846339"/>
    <w:rsid w:val="008502B6"/>
    <w:rsid w:val="008502EF"/>
    <w:rsid w:val="00855B46"/>
    <w:rsid w:val="00856749"/>
    <w:rsid w:val="008624D5"/>
    <w:rsid w:val="008729B2"/>
    <w:rsid w:val="00875714"/>
    <w:rsid w:val="008824FA"/>
    <w:rsid w:val="00887415"/>
    <w:rsid w:val="00890B71"/>
    <w:rsid w:val="008A062F"/>
    <w:rsid w:val="008A3BC0"/>
    <w:rsid w:val="008A72CF"/>
    <w:rsid w:val="008B41B2"/>
    <w:rsid w:val="008C1EC8"/>
    <w:rsid w:val="008D3464"/>
    <w:rsid w:val="008E6603"/>
    <w:rsid w:val="008F2E97"/>
    <w:rsid w:val="00904227"/>
    <w:rsid w:val="00915C87"/>
    <w:rsid w:val="00925858"/>
    <w:rsid w:val="00931D56"/>
    <w:rsid w:val="00941F39"/>
    <w:rsid w:val="00947467"/>
    <w:rsid w:val="00956E13"/>
    <w:rsid w:val="00964AD7"/>
    <w:rsid w:val="00967CFE"/>
    <w:rsid w:val="00970108"/>
    <w:rsid w:val="009739CC"/>
    <w:rsid w:val="009763F2"/>
    <w:rsid w:val="00990E99"/>
    <w:rsid w:val="009A0A27"/>
    <w:rsid w:val="009C127B"/>
    <w:rsid w:val="009C4C4C"/>
    <w:rsid w:val="009D0D06"/>
    <w:rsid w:val="009F39FF"/>
    <w:rsid w:val="00A0601E"/>
    <w:rsid w:val="00A06456"/>
    <w:rsid w:val="00A07EB2"/>
    <w:rsid w:val="00A10552"/>
    <w:rsid w:val="00A1496E"/>
    <w:rsid w:val="00A32F34"/>
    <w:rsid w:val="00A34B25"/>
    <w:rsid w:val="00A37B0E"/>
    <w:rsid w:val="00A40EFB"/>
    <w:rsid w:val="00A45777"/>
    <w:rsid w:val="00A553EC"/>
    <w:rsid w:val="00A56C7C"/>
    <w:rsid w:val="00A65AF6"/>
    <w:rsid w:val="00A676DE"/>
    <w:rsid w:val="00A72A17"/>
    <w:rsid w:val="00A81F63"/>
    <w:rsid w:val="00A9446E"/>
    <w:rsid w:val="00AB6DF4"/>
    <w:rsid w:val="00AB767E"/>
    <w:rsid w:val="00AB7AE9"/>
    <w:rsid w:val="00AD3803"/>
    <w:rsid w:val="00AE5D40"/>
    <w:rsid w:val="00AE7507"/>
    <w:rsid w:val="00AF156D"/>
    <w:rsid w:val="00AF4EE0"/>
    <w:rsid w:val="00B01F51"/>
    <w:rsid w:val="00B042F7"/>
    <w:rsid w:val="00B1258F"/>
    <w:rsid w:val="00B14C39"/>
    <w:rsid w:val="00B20731"/>
    <w:rsid w:val="00B50792"/>
    <w:rsid w:val="00B55070"/>
    <w:rsid w:val="00B64007"/>
    <w:rsid w:val="00B70811"/>
    <w:rsid w:val="00BA4F3E"/>
    <w:rsid w:val="00BA5DFB"/>
    <w:rsid w:val="00BB2E2D"/>
    <w:rsid w:val="00BB45C7"/>
    <w:rsid w:val="00BE09C1"/>
    <w:rsid w:val="00BE62A5"/>
    <w:rsid w:val="00BE67D8"/>
    <w:rsid w:val="00BF0435"/>
    <w:rsid w:val="00BF0D45"/>
    <w:rsid w:val="00BF6C6B"/>
    <w:rsid w:val="00C10BBB"/>
    <w:rsid w:val="00C151A6"/>
    <w:rsid w:val="00C17745"/>
    <w:rsid w:val="00C21A6C"/>
    <w:rsid w:val="00C30E2F"/>
    <w:rsid w:val="00C41BB3"/>
    <w:rsid w:val="00C4712F"/>
    <w:rsid w:val="00C53155"/>
    <w:rsid w:val="00C65373"/>
    <w:rsid w:val="00C65AFB"/>
    <w:rsid w:val="00C849AF"/>
    <w:rsid w:val="00C90C1F"/>
    <w:rsid w:val="00C96F51"/>
    <w:rsid w:val="00C97B20"/>
    <w:rsid w:val="00CA33D2"/>
    <w:rsid w:val="00CA3527"/>
    <w:rsid w:val="00CA3F56"/>
    <w:rsid w:val="00CB1039"/>
    <w:rsid w:val="00CB1756"/>
    <w:rsid w:val="00CB3D84"/>
    <w:rsid w:val="00CD10CF"/>
    <w:rsid w:val="00CD111C"/>
    <w:rsid w:val="00CD65F5"/>
    <w:rsid w:val="00CE1331"/>
    <w:rsid w:val="00CE3E55"/>
    <w:rsid w:val="00CE6323"/>
    <w:rsid w:val="00D057E9"/>
    <w:rsid w:val="00D120F6"/>
    <w:rsid w:val="00D1319E"/>
    <w:rsid w:val="00D30021"/>
    <w:rsid w:val="00D33FF5"/>
    <w:rsid w:val="00D349FA"/>
    <w:rsid w:val="00D400D5"/>
    <w:rsid w:val="00D42B72"/>
    <w:rsid w:val="00D433EF"/>
    <w:rsid w:val="00D657CF"/>
    <w:rsid w:val="00D66BAC"/>
    <w:rsid w:val="00D70DCE"/>
    <w:rsid w:val="00D725D4"/>
    <w:rsid w:val="00D728CD"/>
    <w:rsid w:val="00D774DF"/>
    <w:rsid w:val="00D77519"/>
    <w:rsid w:val="00D81E40"/>
    <w:rsid w:val="00D83655"/>
    <w:rsid w:val="00D83AA5"/>
    <w:rsid w:val="00D86372"/>
    <w:rsid w:val="00D87A6F"/>
    <w:rsid w:val="00D913EC"/>
    <w:rsid w:val="00DA496F"/>
    <w:rsid w:val="00DA6C52"/>
    <w:rsid w:val="00DB668D"/>
    <w:rsid w:val="00DB7C3D"/>
    <w:rsid w:val="00DC4D7A"/>
    <w:rsid w:val="00DC6A2A"/>
    <w:rsid w:val="00DD23F8"/>
    <w:rsid w:val="00DD2A81"/>
    <w:rsid w:val="00DD3AA0"/>
    <w:rsid w:val="00DD7352"/>
    <w:rsid w:val="00DF1506"/>
    <w:rsid w:val="00DF3D60"/>
    <w:rsid w:val="00E0395B"/>
    <w:rsid w:val="00E040AC"/>
    <w:rsid w:val="00E111B3"/>
    <w:rsid w:val="00E3059E"/>
    <w:rsid w:val="00E31936"/>
    <w:rsid w:val="00E323B6"/>
    <w:rsid w:val="00E345CC"/>
    <w:rsid w:val="00E3753D"/>
    <w:rsid w:val="00E41209"/>
    <w:rsid w:val="00E47893"/>
    <w:rsid w:val="00E54CA8"/>
    <w:rsid w:val="00E6455A"/>
    <w:rsid w:val="00E70187"/>
    <w:rsid w:val="00E713B9"/>
    <w:rsid w:val="00E87660"/>
    <w:rsid w:val="00E90FBC"/>
    <w:rsid w:val="00E9577A"/>
    <w:rsid w:val="00E97E4E"/>
    <w:rsid w:val="00EA689F"/>
    <w:rsid w:val="00EB55F7"/>
    <w:rsid w:val="00EB7473"/>
    <w:rsid w:val="00EC6FF2"/>
    <w:rsid w:val="00ED3FB2"/>
    <w:rsid w:val="00ED69E8"/>
    <w:rsid w:val="00ED7EDB"/>
    <w:rsid w:val="00EE62E5"/>
    <w:rsid w:val="00F020FB"/>
    <w:rsid w:val="00F05B75"/>
    <w:rsid w:val="00F16514"/>
    <w:rsid w:val="00F43A65"/>
    <w:rsid w:val="00F44E37"/>
    <w:rsid w:val="00F45653"/>
    <w:rsid w:val="00F64801"/>
    <w:rsid w:val="00F72CF4"/>
    <w:rsid w:val="00F77574"/>
    <w:rsid w:val="00F832D4"/>
    <w:rsid w:val="00F85BC8"/>
    <w:rsid w:val="00F87FEA"/>
    <w:rsid w:val="00F96538"/>
    <w:rsid w:val="00FA23A8"/>
    <w:rsid w:val="00FA38DF"/>
    <w:rsid w:val="00FA3FF1"/>
    <w:rsid w:val="00FC5443"/>
    <w:rsid w:val="00FC5CF9"/>
    <w:rsid w:val="00FE0962"/>
    <w:rsid w:val="00FE264C"/>
    <w:rsid w:val="00FE60B3"/>
    <w:rsid w:val="00FF0962"/>
    <w:rsid w:val="00FF2A6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062EE7"/>
    <w:pPr>
      <w:widowControl w:val="0"/>
      <w:spacing w:after="0" w:line="240" w:lineRule="auto"/>
    </w:pPr>
  </w:style>
  <w:style w:type="paragraph" w:styleId="Heading1">
    <w:name w:val="heading 1"/>
    <w:basedOn w:val="Normal"/>
    <w:link w:val="Heading1Char"/>
    <w:uiPriority w:val="1"/>
    <w:qFormat/>
    <w:rsid w:val="00062EE7"/>
    <w:pPr>
      <w:ind w:left="999"/>
      <w:outlineLvl w:val="0"/>
    </w:pPr>
    <w:rPr>
      <w:rFonts w:ascii="Times New Roman" w:eastAsia="Times New Roman" w:hAnsi="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062EE7"/>
    <w:rPr>
      <w:rFonts w:ascii="Times New Roman" w:eastAsia="Times New Roman" w:hAnsi="Times New Roman"/>
      <w:b/>
      <w:bCs/>
    </w:rPr>
  </w:style>
  <w:style w:type="paragraph" w:styleId="BodyText">
    <w:name w:val="Body Text"/>
    <w:basedOn w:val="Normal"/>
    <w:link w:val="BodyTextChar"/>
    <w:uiPriority w:val="1"/>
    <w:qFormat/>
    <w:rsid w:val="00062EE7"/>
    <w:pPr>
      <w:ind w:left="1864" w:hanging="864"/>
    </w:pPr>
    <w:rPr>
      <w:rFonts w:ascii="Times New Roman" w:eastAsia="Times New Roman" w:hAnsi="Times New Roman"/>
    </w:rPr>
  </w:style>
  <w:style w:type="character" w:customStyle="1" w:styleId="BodyTextChar">
    <w:name w:val="Body Text Char"/>
    <w:basedOn w:val="DefaultParagraphFont"/>
    <w:link w:val="BodyText"/>
    <w:uiPriority w:val="1"/>
    <w:rsid w:val="00062EE7"/>
    <w:rPr>
      <w:rFonts w:ascii="Times New Roman" w:eastAsia="Times New Roman" w:hAnsi="Times New Roman"/>
    </w:rPr>
  </w:style>
  <w:style w:type="paragraph" w:styleId="ListParagraph">
    <w:name w:val="List Paragraph"/>
    <w:basedOn w:val="Normal"/>
    <w:uiPriority w:val="34"/>
    <w:qFormat/>
    <w:rsid w:val="00062EE7"/>
  </w:style>
  <w:style w:type="paragraph" w:styleId="BalloonText">
    <w:name w:val="Balloon Text"/>
    <w:basedOn w:val="Normal"/>
    <w:link w:val="BalloonTextChar"/>
    <w:uiPriority w:val="99"/>
    <w:semiHidden/>
    <w:unhideWhenUsed/>
    <w:rsid w:val="00062EE7"/>
    <w:rPr>
      <w:rFonts w:ascii="Tahoma" w:hAnsi="Tahoma" w:cs="Tahoma"/>
      <w:sz w:val="16"/>
      <w:szCs w:val="16"/>
    </w:rPr>
  </w:style>
  <w:style w:type="character" w:customStyle="1" w:styleId="BalloonTextChar">
    <w:name w:val="Balloon Text Char"/>
    <w:basedOn w:val="DefaultParagraphFont"/>
    <w:link w:val="BalloonText"/>
    <w:uiPriority w:val="99"/>
    <w:semiHidden/>
    <w:rsid w:val="00062EE7"/>
    <w:rPr>
      <w:rFonts w:ascii="Tahoma" w:hAnsi="Tahoma" w:cs="Tahoma"/>
      <w:sz w:val="16"/>
      <w:szCs w:val="16"/>
    </w:rPr>
  </w:style>
  <w:style w:type="paragraph" w:customStyle="1" w:styleId="TableParagraph">
    <w:name w:val="Table Paragraph"/>
    <w:basedOn w:val="Normal"/>
    <w:uiPriority w:val="1"/>
    <w:qFormat/>
    <w:rsid w:val="002715FB"/>
  </w:style>
  <w:style w:type="paragraph" w:customStyle="1" w:styleId="Default">
    <w:name w:val="Default"/>
    <w:rsid w:val="00D774DF"/>
    <w:pPr>
      <w:autoSpaceDE w:val="0"/>
      <w:autoSpaceDN w:val="0"/>
      <w:adjustRightInd w:val="0"/>
      <w:spacing w:after="0" w:line="240" w:lineRule="auto"/>
    </w:pPr>
    <w:rPr>
      <w:rFonts w:ascii="Book Antiqua" w:hAnsi="Book Antiqua" w:cs="Book Antiqua"/>
      <w:color w:val="000000"/>
      <w:sz w:val="24"/>
      <w:szCs w:val="24"/>
    </w:rPr>
  </w:style>
  <w:style w:type="table" w:styleId="TableGrid">
    <w:name w:val="Table Grid"/>
    <w:basedOn w:val="TableNormal"/>
    <w:uiPriority w:val="39"/>
    <w:rsid w:val="00D774DF"/>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unhideWhenUsed/>
    <w:rsid w:val="007C2DEB"/>
    <w:pPr>
      <w:tabs>
        <w:tab w:val="center" w:pos="4680"/>
        <w:tab w:val="right" w:pos="9360"/>
      </w:tabs>
    </w:pPr>
  </w:style>
  <w:style w:type="character" w:customStyle="1" w:styleId="HeaderChar">
    <w:name w:val="Header Char"/>
    <w:basedOn w:val="DefaultParagraphFont"/>
    <w:link w:val="Header"/>
    <w:uiPriority w:val="99"/>
    <w:rsid w:val="007C2DEB"/>
  </w:style>
  <w:style w:type="paragraph" w:styleId="Footer">
    <w:name w:val="footer"/>
    <w:basedOn w:val="Normal"/>
    <w:link w:val="FooterChar"/>
    <w:uiPriority w:val="99"/>
    <w:unhideWhenUsed/>
    <w:rsid w:val="007C2DEB"/>
    <w:pPr>
      <w:tabs>
        <w:tab w:val="center" w:pos="4680"/>
        <w:tab w:val="right" w:pos="9360"/>
      </w:tabs>
    </w:pPr>
  </w:style>
  <w:style w:type="character" w:customStyle="1" w:styleId="FooterChar">
    <w:name w:val="Footer Char"/>
    <w:basedOn w:val="DefaultParagraphFont"/>
    <w:link w:val="Footer"/>
    <w:uiPriority w:val="99"/>
    <w:rsid w:val="007C2DEB"/>
  </w:style>
  <w:style w:type="paragraph" w:styleId="NoSpacing">
    <w:name w:val="No Spacing"/>
    <w:uiPriority w:val="1"/>
    <w:qFormat/>
    <w:rsid w:val="008B41B2"/>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062EE7"/>
    <w:pPr>
      <w:widowControl w:val="0"/>
      <w:spacing w:after="0" w:line="240" w:lineRule="auto"/>
    </w:pPr>
  </w:style>
  <w:style w:type="paragraph" w:styleId="Heading1">
    <w:name w:val="heading 1"/>
    <w:basedOn w:val="Normal"/>
    <w:link w:val="Heading1Char"/>
    <w:uiPriority w:val="1"/>
    <w:qFormat/>
    <w:rsid w:val="00062EE7"/>
    <w:pPr>
      <w:ind w:left="999"/>
      <w:outlineLvl w:val="0"/>
    </w:pPr>
    <w:rPr>
      <w:rFonts w:ascii="Times New Roman" w:eastAsia="Times New Roman" w:hAnsi="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062EE7"/>
    <w:rPr>
      <w:rFonts w:ascii="Times New Roman" w:eastAsia="Times New Roman" w:hAnsi="Times New Roman"/>
      <w:b/>
      <w:bCs/>
    </w:rPr>
  </w:style>
  <w:style w:type="paragraph" w:styleId="BodyText">
    <w:name w:val="Body Text"/>
    <w:basedOn w:val="Normal"/>
    <w:link w:val="BodyTextChar"/>
    <w:uiPriority w:val="1"/>
    <w:qFormat/>
    <w:rsid w:val="00062EE7"/>
    <w:pPr>
      <w:ind w:left="1864" w:hanging="864"/>
    </w:pPr>
    <w:rPr>
      <w:rFonts w:ascii="Times New Roman" w:eastAsia="Times New Roman" w:hAnsi="Times New Roman"/>
    </w:rPr>
  </w:style>
  <w:style w:type="character" w:customStyle="1" w:styleId="BodyTextChar">
    <w:name w:val="Body Text Char"/>
    <w:basedOn w:val="DefaultParagraphFont"/>
    <w:link w:val="BodyText"/>
    <w:uiPriority w:val="1"/>
    <w:rsid w:val="00062EE7"/>
    <w:rPr>
      <w:rFonts w:ascii="Times New Roman" w:eastAsia="Times New Roman" w:hAnsi="Times New Roman"/>
    </w:rPr>
  </w:style>
  <w:style w:type="paragraph" w:styleId="ListParagraph">
    <w:name w:val="List Paragraph"/>
    <w:basedOn w:val="Normal"/>
    <w:uiPriority w:val="34"/>
    <w:qFormat/>
    <w:rsid w:val="00062EE7"/>
  </w:style>
  <w:style w:type="paragraph" w:styleId="BalloonText">
    <w:name w:val="Balloon Text"/>
    <w:basedOn w:val="Normal"/>
    <w:link w:val="BalloonTextChar"/>
    <w:uiPriority w:val="99"/>
    <w:semiHidden/>
    <w:unhideWhenUsed/>
    <w:rsid w:val="00062EE7"/>
    <w:rPr>
      <w:rFonts w:ascii="Tahoma" w:hAnsi="Tahoma" w:cs="Tahoma"/>
      <w:sz w:val="16"/>
      <w:szCs w:val="16"/>
    </w:rPr>
  </w:style>
  <w:style w:type="character" w:customStyle="1" w:styleId="BalloonTextChar">
    <w:name w:val="Balloon Text Char"/>
    <w:basedOn w:val="DefaultParagraphFont"/>
    <w:link w:val="BalloonText"/>
    <w:uiPriority w:val="99"/>
    <w:semiHidden/>
    <w:rsid w:val="00062EE7"/>
    <w:rPr>
      <w:rFonts w:ascii="Tahoma" w:hAnsi="Tahoma" w:cs="Tahoma"/>
      <w:sz w:val="16"/>
      <w:szCs w:val="16"/>
    </w:rPr>
  </w:style>
  <w:style w:type="paragraph" w:customStyle="1" w:styleId="TableParagraph">
    <w:name w:val="Table Paragraph"/>
    <w:basedOn w:val="Normal"/>
    <w:uiPriority w:val="1"/>
    <w:qFormat/>
    <w:rsid w:val="002715FB"/>
  </w:style>
  <w:style w:type="paragraph" w:customStyle="1" w:styleId="Default">
    <w:name w:val="Default"/>
    <w:rsid w:val="00D774DF"/>
    <w:pPr>
      <w:autoSpaceDE w:val="0"/>
      <w:autoSpaceDN w:val="0"/>
      <w:adjustRightInd w:val="0"/>
      <w:spacing w:after="0" w:line="240" w:lineRule="auto"/>
    </w:pPr>
    <w:rPr>
      <w:rFonts w:ascii="Book Antiqua" w:hAnsi="Book Antiqua" w:cs="Book Antiqua"/>
      <w:color w:val="000000"/>
      <w:sz w:val="24"/>
      <w:szCs w:val="24"/>
    </w:rPr>
  </w:style>
  <w:style w:type="table" w:styleId="TableGrid">
    <w:name w:val="Table Grid"/>
    <w:basedOn w:val="TableNormal"/>
    <w:uiPriority w:val="39"/>
    <w:rsid w:val="00D774DF"/>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unhideWhenUsed/>
    <w:rsid w:val="007C2DEB"/>
    <w:pPr>
      <w:tabs>
        <w:tab w:val="center" w:pos="4680"/>
        <w:tab w:val="right" w:pos="9360"/>
      </w:tabs>
    </w:pPr>
  </w:style>
  <w:style w:type="character" w:customStyle="1" w:styleId="HeaderChar">
    <w:name w:val="Header Char"/>
    <w:basedOn w:val="DefaultParagraphFont"/>
    <w:link w:val="Header"/>
    <w:uiPriority w:val="99"/>
    <w:rsid w:val="007C2DEB"/>
  </w:style>
  <w:style w:type="paragraph" w:styleId="Footer">
    <w:name w:val="footer"/>
    <w:basedOn w:val="Normal"/>
    <w:link w:val="FooterChar"/>
    <w:uiPriority w:val="99"/>
    <w:unhideWhenUsed/>
    <w:rsid w:val="007C2DEB"/>
    <w:pPr>
      <w:tabs>
        <w:tab w:val="center" w:pos="4680"/>
        <w:tab w:val="right" w:pos="9360"/>
      </w:tabs>
    </w:pPr>
  </w:style>
  <w:style w:type="character" w:customStyle="1" w:styleId="FooterChar">
    <w:name w:val="Footer Char"/>
    <w:basedOn w:val="DefaultParagraphFont"/>
    <w:link w:val="Footer"/>
    <w:uiPriority w:val="99"/>
    <w:rsid w:val="007C2DEB"/>
  </w:style>
  <w:style w:type="paragraph" w:styleId="NoSpacing">
    <w:name w:val="No Spacing"/>
    <w:uiPriority w:val="1"/>
    <w:qFormat/>
    <w:rsid w:val="008B41B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59739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D6B790-7F3D-409A-886F-CA8C5669B8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676</TotalTime>
  <Pages>16</Pages>
  <Words>5229</Words>
  <Characters>29810</Characters>
  <Application>Microsoft Office Word</Application>
  <DocSecurity>0</DocSecurity>
  <Lines>248</Lines>
  <Paragraphs>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34970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Info</dc:creator>
  <cp:lastModifiedBy>Iftikhar</cp:lastModifiedBy>
  <cp:revision>72</cp:revision>
  <cp:lastPrinted>2016-05-28T11:25:00Z</cp:lastPrinted>
  <dcterms:created xsi:type="dcterms:W3CDTF">2017-06-11T20:27:00Z</dcterms:created>
  <dcterms:modified xsi:type="dcterms:W3CDTF">2018-05-08T20:48:00Z</dcterms:modified>
</cp:coreProperties>
</file>